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FBF92" w14:textId="77777777" w:rsidR="005F0BEC" w:rsidRDefault="005F0BEC" w:rsidP="009E777D"/>
    <w:p w14:paraId="6923BD3B" w14:textId="52749B15" w:rsidR="00D91FF5" w:rsidRPr="002A4DCE" w:rsidRDefault="00D91FF5" w:rsidP="00AE75F2">
      <w:pPr>
        <w:jc w:val="center"/>
        <w:rPr>
          <w:b/>
          <w:sz w:val="32"/>
          <w:szCs w:val="32"/>
          <w:u w:val="single"/>
        </w:rPr>
      </w:pPr>
      <w:r w:rsidRPr="002A4DCE">
        <w:rPr>
          <w:b/>
          <w:sz w:val="32"/>
          <w:szCs w:val="32"/>
          <w:u w:val="single"/>
        </w:rPr>
        <w:t>Loup Basin Public Health Department Board of Health</w:t>
      </w:r>
      <w:r w:rsidR="004B7890" w:rsidRPr="002A4DCE">
        <w:rPr>
          <w:b/>
          <w:sz w:val="32"/>
          <w:szCs w:val="32"/>
          <w:u w:val="single"/>
        </w:rPr>
        <w:br/>
      </w:r>
      <w:r w:rsidR="007B6D03">
        <w:rPr>
          <w:b/>
          <w:sz w:val="32"/>
          <w:szCs w:val="32"/>
          <w:u w:val="single"/>
        </w:rPr>
        <w:t xml:space="preserve">Regular </w:t>
      </w:r>
      <w:r w:rsidRPr="002A4DCE">
        <w:rPr>
          <w:b/>
          <w:sz w:val="32"/>
          <w:szCs w:val="32"/>
          <w:u w:val="single"/>
        </w:rPr>
        <w:t>Meeting</w:t>
      </w:r>
    </w:p>
    <w:p w14:paraId="585E4E95" w14:textId="56BBF572" w:rsidR="00C24BA4" w:rsidRDefault="00554124" w:rsidP="00B33551">
      <w:pPr>
        <w:jc w:val="center"/>
        <w:rPr>
          <w:b/>
          <w:bCs/>
          <w:sz w:val="28"/>
          <w:szCs w:val="28"/>
        </w:rPr>
      </w:pPr>
      <w:r w:rsidRPr="00554124">
        <w:rPr>
          <w:b/>
          <w:bCs/>
          <w:sz w:val="28"/>
          <w:szCs w:val="28"/>
          <w:highlight w:val="yellow"/>
        </w:rPr>
        <w:t>Tuesday</w:t>
      </w:r>
      <w:r>
        <w:rPr>
          <w:b/>
          <w:bCs/>
          <w:sz w:val="28"/>
          <w:szCs w:val="28"/>
        </w:rPr>
        <w:t>, November 12</w:t>
      </w:r>
      <w:r w:rsidR="00913F5A" w:rsidRPr="002A4DCE">
        <w:rPr>
          <w:b/>
          <w:bCs/>
          <w:sz w:val="28"/>
          <w:szCs w:val="28"/>
        </w:rPr>
        <w:t>, 2024</w:t>
      </w:r>
      <w:r w:rsidR="009B10A1" w:rsidRPr="002A4DCE">
        <w:rPr>
          <w:b/>
          <w:bCs/>
          <w:sz w:val="28"/>
          <w:szCs w:val="28"/>
        </w:rPr>
        <w:t xml:space="preserve"> – 7:00 p.m. </w:t>
      </w:r>
    </w:p>
    <w:p w14:paraId="36314723" w14:textId="77777777" w:rsidR="00144B96" w:rsidRDefault="00144B96" w:rsidP="00B33551">
      <w:pPr>
        <w:jc w:val="center"/>
        <w:rPr>
          <w:b/>
          <w:bCs/>
          <w:sz w:val="28"/>
          <w:szCs w:val="28"/>
        </w:rPr>
      </w:pPr>
    </w:p>
    <w:p w14:paraId="2098B121" w14:textId="59D5ED9F" w:rsidR="00305DFF" w:rsidRPr="002A4DCE" w:rsidRDefault="00305DFF" w:rsidP="00B335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Virtually via </w:t>
      </w:r>
      <w:r w:rsidR="00250E67">
        <w:rPr>
          <w:b/>
          <w:bCs/>
          <w:sz w:val="28"/>
          <w:szCs w:val="28"/>
        </w:rPr>
        <w:t>Microsoft Teams</w:t>
      </w:r>
      <w:r w:rsidR="00250E67">
        <w:rPr>
          <w:b/>
          <w:bCs/>
          <w:sz w:val="28"/>
          <w:szCs w:val="28"/>
        </w:rPr>
        <w:br/>
      </w:r>
      <w:r w:rsidR="003A17F9" w:rsidRPr="009300C2">
        <w:rPr>
          <w:i/>
          <w:iCs/>
          <w:sz w:val="22"/>
          <w:szCs w:val="22"/>
        </w:rPr>
        <w:t xml:space="preserve">Contact Amanda for the link to </w:t>
      </w:r>
      <w:r w:rsidR="003A17F9" w:rsidRPr="001021F5">
        <w:rPr>
          <w:b/>
          <w:bCs/>
          <w:i/>
          <w:iCs/>
          <w:sz w:val="22"/>
          <w:szCs w:val="22"/>
        </w:rPr>
        <w:t>join by video</w:t>
      </w:r>
      <w:r w:rsidR="009300C2">
        <w:rPr>
          <w:i/>
          <w:iCs/>
          <w:sz w:val="22"/>
          <w:szCs w:val="22"/>
        </w:rPr>
        <w:t>;</w:t>
      </w:r>
      <w:r w:rsidR="003A17F9" w:rsidRPr="009300C2">
        <w:rPr>
          <w:i/>
          <w:iCs/>
          <w:sz w:val="22"/>
          <w:szCs w:val="22"/>
        </w:rPr>
        <w:t xml:space="preserve"> </w:t>
      </w:r>
      <w:r w:rsidR="009300C2">
        <w:rPr>
          <w:i/>
          <w:iCs/>
          <w:sz w:val="22"/>
          <w:szCs w:val="22"/>
        </w:rPr>
        <w:br/>
      </w:r>
      <w:r w:rsidR="003A17F9" w:rsidRPr="009300C2">
        <w:rPr>
          <w:i/>
          <w:iCs/>
          <w:sz w:val="22"/>
          <w:szCs w:val="22"/>
        </w:rPr>
        <w:t xml:space="preserve">or </w:t>
      </w:r>
      <w:r w:rsidR="00F01A47" w:rsidRPr="009300C2">
        <w:rPr>
          <w:i/>
          <w:iCs/>
          <w:sz w:val="22"/>
          <w:szCs w:val="22"/>
        </w:rPr>
        <w:t xml:space="preserve">you can </w:t>
      </w:r>
      <w:r w:rsidR="00F01A47" w:rsidRPr="001021F5">
        <w:rPr>
          <w:b/>
          <w:bCs/>
          <w:i/>
          <w:iCs/>
          <w:sz w:val="22"/>
          <w:szCs w:val="22"/>
        </w:rPr>
        <w:t>join by phone</w:t>
      </w:r>
      <w:r w:rsidR="00F01A47" w:rsidRPr="009300C2">
        <w:rPr>
          <w:i/>
          <w:iCs/>
          <w:sz w:val="22"/>
          <w:szCs w:val="22"/>
        </w:rPr>
        <w:t xml:space="preserve"> by calling (469)998-6233</w:t>
      </w:r>
      <w:r w:rsidR="009300C2" w:rsidRPr="009300C2">
        <w:rPr>
          <w:i/>
          <w:iCs/>
          <w:sz w:val="22"/>
          <w:szCs w:val="22"/>
        </w:rPr>
        <w:t xml:space="preserve"> </w:t>
      </w:r>
      <w:r w:rsidR="001021F5">
        <w:rPr>
          <w:i/>
          <w:iCs/>
          <w:sz w:val="22"/>
          <w:szCs w:val="22"/>
        </w:rPr>
        <w:br/>
      </w:r>
      <w:r w:rsidR="009300C2" w:rsidRPr="009300C2">
        <w:rPr>
          <w:i/>
          <w:iCs/>
          <w:sz w:val="22"/>
          <w:szCs w:val="22"/>
        </w:rPr>
        <w:t>and when prompted enter Conference ID 433 419 561#</w:t>
      </w:r>
      <w:r w:rsidR="00144B96">
        <w:rPr>
          <w:b/>
          <w:bCs/>
          <w:sz w:val="28"/>
          <w:szCs w:val="28"/>
        </w:rPr>
        <w:br/>
      </w:r>
    </w:p>
    <w:p w14:paraId="0B050124" w14:textId="6766EF9A" w:rsidR="00A90E93" w:rsidRPr="002A4DCE" w:rsidRDefault="007B6D03" w:rsidP="00913F5A">
      <w:pPr>
        <w:jc w:val="center"/>
        <w:rPr>
          <w:b/>
          <w:bCs/>
        </w:rPr>
      </w:pPr>
      <w:r>
        <w:rPr>
          <w:b/>
          <w:bCs/>
        </w:rPr>
        <w:t xml:space="preserve">Public attendance </w:t>
      </w:r>
      <w:r w:rsidR="003775E3">
        <w:rPr>
          <w:b/>
          <w:bCs/>
        </w:rPr>
        <w:t xml:space="preserve">at </w:t>
      </w:r>
      <w:r w:rsidR="009B10A1" w:rsidRPr="002A4DCE">
        <w:rPr>
          <w:b/>
          <w:bCs/>
        </w:rPr>
        <w:t>Loup Basin Public Health Department – 934 I Street, Burwell</w:t>
      </w:r>
    </w:p>
    <w:p w14:paraId="3E66B4E0" w14:textId="77777777" w:rsidR="00D00451" w:rsidRPr="002A4DCE" w:rsidRDefault="00D00451" w:rsidP="00554124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2065"/>
      </w:tblGrid>
      <w:tr w:rsidR="007A6DC1" w:rsidRPr="002A4DCE" w14:paraId="6CD8988D" w14:textId="77777777">
        <w:tc>
          <w:tcPr>
            <w:tcW w:w="9350" w:type="dxa"/>
            <w:gridSpan w:val="2"/>
          </w:tcPr>
          <w:p w14:paraId="31A39D5C" w14:textId="71B8FD8C" w:rsidR="007A6DC1" w:rsidRPr="002A4DCE" w:rsidRDefault="007A6DC1" w:rsidP="007A6DC1">
            <w:pPr>
              <w:jc w:val="center"/>
              <w:rPr>
                <w:sz w:val="28"/>
                <w:szCs w:val="28"/>
              </w:rPr>
            </w:pPr>
            <w:r w:rsidRPr="002A4DCE">
              <w:rPr>
                <w:b/>
                <w:bCs/>
                <w:sz w:val="28"/>
                <w:szCs w:val="28"/>
              </w:rPr>
              <w:t>Agenda</w:t>
            </w:r>
            <w:r w:rsidR="00D101DF" w:rsidRPr="002A4DCE">
              <w:rPr>
                <w:sz w:val="28"/>
                <w:szCs w:val="28"/>
              </w:rPr>
              <w:br/>
            </w:r>
            <w:r w:rsidR="00D101DF" w:rsidRPr="002A4DCE">
              <w:rPr>
                <w:i/>
                <w:iCs/>
                <w:sz w:val="20"/>
                <w:szCs w:val="20"/>
              </w:rPr>
              <w:t>*This meeting is held within the guidelines of Nebraska’s Open Meeting Act*</w:t>
            </w:r>
          </w:p>
        </w:tc>
      </w:tr>
      <w:tr w:rsidR="00D101DF" w:rsidRPr="002A4DCE" w14:paraId="3B710E3E" w14:textId="77777777" w:rsidTr="00721331">
        <w:tc>
          <w:tcPr>
            <w:tcW w:w="7285" w:type="dxa"/>
            <w:vAlign w:val="center"/>
          </w:tcPr>
          <w:p w14:paraId="719C90CD" w14:textId="77777777" w:rsidR="00D101DF" w:rsidRPr="009300C2" w:rsidRDefault="00D101DF" w:rsidP="00721331">
            <w:pPr>
              <w:rPr>
                <w:b/>
                <w:bCs/>
              </w:rPr>
            </w:pPr>
            <w:r w:rsidRPr="009300C2">
              <w:rPr>
                <w:b/>
                <w:bCs/>
              </w:rPr>
              <w:t>Call to Order</w:t>
            </w:r>
          </w:p>
          <w:p w14:paraId="5E82F056" w14:textId="3191BF41" w:rsidR="00D101DF" w:rsidRPr="009300C2" w:rsidRDefault="00D101DF" w:rsidP="00414910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300C2">
              <w:rPr>
                <w:sz w:val="22"/>
                <w:szCs w:val="22"/>
              </w:rPr>
              <w:t>Notice of Publication</w:t>
            </w:r>
          </w:p>
          <w:p w14:paraId="79942006" w14:textId="77777777" w:rsidR="00D101DF" w:rsidRPr="009300C2" w:rsidRDefault="00D101DF" w:rsidP="00414910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300C2">
              <w:rPr>
                <w:sz w:val="22"/>
                <w:szCs w:val="22"/>
              </w:rPr>
              <w:t>Disclosure of Availability of Open Meetings</w:t>
            </w:r>
            <w:r w:rsidR="008266D3" w:rsidRPr="009300C2">
              <w:rPr>
                <w:sz w:val="22"/>
                <w:szCs w:val="22"/>
              </w:rPr>
              <w:t xml:space="preserve"> Act</w:t>
            </w:r>
          </w:p>
          <w:p w14:paraId="6301313B" w14:textId="77777777" w:rsidR="008266D3" w:rsidRPr="009300C2" w:rsidRDefault="008266D3" w:rsidP="00414910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300C2">
              <w:rPr>
                <w:sz w:val="22"/>
                <w:szCs w:val="22"/>
              </w:rPr>
              <w:t>Introduction of New Members</w:t>
            </w:r>
          </w:p>
          <w:p w14:paraId="24156202" w14:textId="505D5F1E" w:rsidR="008266D3" w:rsidRPr="009300C2" w:rsidRDefault="008266D3" w:rsidP="00414910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300C2">
              <w:rPr>
                <w:sz w:val="22"/>
                <w:szCs w:val="22"/>
              </w:rPr>
              <w:t>Introduction of Public/Visitors</w:t>
            </w:r>
          </w:p>
          <w:p w14:paraId="4DC77B4F" w14:textId="14201B5F" w:rsidR="00293CF0" w:rsidRPr="009300C2" w:rsidRDefault="000E5468" w:rsidP="00414910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300C2">
              <w:rPr>
                <w:sz w:val="22"/>
                <w:szCs w:val="22"/>
              </w:rPr>
              <w:t>Agenda Review</w:t>
            </w:r>
          </w:p>
        </w:tc>
        <w:tc>
          <w:tcPr>
            <w:tcW w:w="2065" w:type="dxa"/>
            <w:vAlign w:val="center"/>
          </w:tcPr>
          <w:p w14:paraId="78D26B73" w14:textId="52015D46" w:rsidR="00D101DF" w:rsidRPr="009300C2" w:rsidRDefault="00D101DF" w:rsidP="00721331">
            <w:r w:rsidRPr="009300C2">
              <w:t>Scott Krause</w:t>
            </w:r>
            <w:r w:rsidR="008E063B" w:rsidRPr="009300C2">
              <w:t>,</w:t>
            </w:r>
            <w:r w:rsidR="008E063B" w:rsidRPr="009300C2">
              <w:br/>
            </w:r>
            <w:r w:rsidR="008E063B" w:rsidRPr="009300C2">
              <w:rPr>
                <w:i/>
                <w:iCs/>
                <w:sz w:val="22"/>
                <w:szCs w:val="22"/>
              </w:rPr>
              <w:t>BOH President</w:t>
            </w:r>
          </w:p>
        </w:tc>
      </w:tr>
      <w:tr w:rsidR="00F54A7B" w:rsidRPr="002A4DCE" w14:paraId="7A80579D" w14:textId="77777777" w:rsidTr="00721331">
        <w:tc>
          <w:tcPr>
            <w:tcW w:w="7285" w:type="dxa"/>
            <w:vAlign w:val="center"/>
          </w:tcPr>
          <w:p w14:paraId="67D27D70" w14:textId="77777777" w:rsidR="00F54A7B" w:rsidRPr="001F4DF7" w:rsidRDefault="00F54A7B" w:rsidP="00721331">
            <w:pPr>
              <w:rPr>
                <w:b/>
                <w:bCs/>
              </w:rPr>
            </w:pPr>
            <w:r w:rsidRPr="001F4DF7">
              <w:rPr>
                <w:b/>
                <w:bCs/>
              </w:rPr>
              <w:t>Approve Minutes</w:t>
            </w:r>
          </w:p>
          <w:p w14:paraId="03499DCD" w14:textId="44E4CE18" w:rsidR="00F54A7B" w:rsidRPr="001F4DF7" w:rsidRDefault="00F54A7B" w:rsidP="00721331">
            <w:r w:rsidRPr="001F4DF7">
              <w:t xml:space="preserve">Recommendation to approve the minutes from the Board of Health meeting on </w:t>
            </w:r>
            <w:r w:rsidR="00554124">
              <w:t>08/12</w:t>
            </w:r>
            <w:r w:rsidR="00EA6F70" w:rsidRPr="001F4DF7">
              <w:t>/202</w:t>
            </w:r>
            <w:r w:rsidR="00C33A82">
              <w:t>4</w:t>
            </w:r>
            <w:r w:rsidR="00EA6F70" w:rsidRPr="001F4DF7">
              <w:t>.</w:t>
            </w:r>
          </w:p>
        </w:tc>
        <w:tc>
          <w:tcPr>
            <w:tcW w:w="2065" w:type="dxa"/>
            <w:vAlign w:val="center"/>
          </w:tcPr>
          <w:p w14:paraId="3A37673D" w14:textId="26BBFECC" w:rsidR="00F54A7B" w:rsidRPr="001F4DF7" w:rsidRDefault="00EA6F70" w:rsidP="00721331">
            <w:r w:rsidRPr="001F4DF7">
              <w:t>Scott Krause,</w:t>
            </w:r>
            <w:r w:rsidRPr="001F4DF7">
              <w:br/>
            </w:r>
            <w:r w:rsidRPr="001F4DF7">
              <w:rPr>
                <w:i/>
                <w:iCs/>
                <w:sz w:val="22"/>
                <w:szCs w:val="22"/>
              </w:rPr>
              <w:t>BOH President</w:t>
            </w:r>
          </w:p>
        </w:tc>
      </w:tr>
      <w:tr w:rsidR="00800DA1" w:rsidRPr="002A4DCE" w14:paraId="7E20EF59" w14:textId="77777777" w:rsidTr="00721331">
        <w:tc>
          <w:tcPr>
            <w:tcW w:w="7285" w:type="dxa"/>
            <w:vAlign w:val="center"/>
          </w:tcPr>
          <w:p w14:paraId="7A8B4D1E" w14:textId="1323DEB2" w:rsidR="00800DA1" w:rsidRPr="001F4DF7" w:rsidRDefault="00800DA1" w:rsidP="00800DA1">
            <w:pPr>
              <w:rPr>
                <w:b/>
                <w:bCs/>
              </w:rPr>
            </w:pPr>
            <w:r w:rsidRPr="001F4DF7">
              <w:rPr>
                <w:b/>
                <w:bCs/>
              </w:rPr>
              <w:t>Fiscal Business</w:t>
            </w:r>
          </w:p>
          <w:p w14:paraId="4D1281EC" w14:textId="75C38A79" w:rsidR="00423F80" w:rsidRDefault="00423F80" w:rsidP="00423F80">
            <w:pPr>
              <w:pStyle w:val="ListParagraph"/>
              <w:numPr>
                <w:ilvl w:val="0"/>
                <w:numId w:val="10"/>
              </w:numPr>
            </w:pPr>
            <w:r w:rsidRPr="00F55967">
              <w:t xml:space="preserve">Recommendation to approve the </w:t>
            </w:r>
            <w:r>
              <w:t>FY23-24</w:t>
            </w:r>
            <w:r w:rsidRPr="00F55967">
              <w:t xml:space="preserve"> Financial Audit as prepared by Lammers, Abel, &amp; Kaps. </w:t>
            </w:r>
          </w:p>
          <w:p w14:paraId="7C20BE6F" w14:textId="77777777" w:rsidR="00204555" w:rsidRDefault="00800DA1" w:rsidP="00E013D8">
            <w:pPr>
              <w:pStyle w:val="ListParagraph"/>
              <w:numPr>
                <w:ilvl w:val="0"/>
                <w:numId w:val="10"/>
              </w:numPr>
            </w:pPr>
            <w:r w:rsidRPr="001F4DF7">
              <w:t>Recommendation to approve the finances as presented for the previous 3-month period.</w:t>
            </w:r>
          </w:p>
          <w:p w14:paraId="10E33F75" w14:textId="55646A5C" w:rsidR="00F038C5" w:rsidRPr="001F4DF7" w:rsidRDefault="00F038C5" w:rsidP="00E013D8">
            <w:pPr>
              <w:pStyle w:val="ListParagraph"/>
              <w:numPr>
                <w:ilvl w:val="0"/>
                <w:numId w:val="10"/>
              </w:numPr>
            </w:pPr>
            <w:r>
              <w:t>Recommendation to address maturity of Heartland Bank CD.</w:t>
            </w:r>
          </w:p>
        </w:tc>
        <w:tc>
          <w:tcPr>
            <w:tcW w:w="2065" w:type="dxa"/>
            <w:vAlign w:val="center"/>
          </w:tcPr>
          <w:p w14:paraId="790634B5" w14:textId="2D037F02" w:rsidR="00800DA1" w:rsidRPr="001F4DF7" w:rsidRDefault="00800DA1" w:rsidP="00800DA1">
            <w:r w:rsidRPr="001F4DF7">
              <w:t xml:space="preserve">Amanda Jeffres, </w:t>
            </w:r>
            <w:r w:rsidRPr="001F4DF7">
              <w:br/>
            </w:r>
            <w:r w:rsidRPr="001F4DF7">
              <w:rPr>
                <w:i/>
                <w:iCs/>
                <w:sz w:val="22"/>
                <w:szCs w:val="22"/>
              </w:rPr>
              <w:t>LBPHD Executive Director</w:t>
            </w:r>
          </w:p>
        </w:tc>
      </w:tr>
      <w:tr w:rsidR="00800DA1" w:rsidRPr="002A4DCE" w14:paraId="122C2186" w14:textId="77777777" w:rsidTr="00721331">
        <w:tc>
          <w:tcPr>
            <w:tcW w:w="7285" w:type="dxa"/>
            <w:vAlign w:val="center"/>
          </w:tcPr>
          <w:p w14:paraId="3726EE84" w14:textId="77777777" w:rsidR="00800DA1" w:rsidRPr="008C2E57" w:rsidRDefault="00800DA1" w:rsidP="00800DA1">
            <w:r w:rsidRPr="008C2E57">
              <w:rPr>
                <w:b/>
                <w:bCs/>
              </w:rPr>
              <w:t>New Business</w:t>
            </w:r>
          </w:p>
          <w:p w14:paraId="5C0BEF11" w14:textId="625A499D" w:rsidR="00C40DB6" w:rsidRPr="008C2E57" w:rsidRDefault="008C2E57" w:rsidP="00E96B57">
            <w:pPr>
              <w:pStyle w:val="ListParagraph"/>
              <w:numPr>
                <w:ilvl w:val="0"/>
                <w:numId w:val="17"/>
              </w:numPr>
            </w:pPr>
            <w:r w:rsidRPr="008C2E57">
              <w:t>Recommendation to approve the 2025 pay schedule.</w:t>
            </w:r>
          </w:p>
          <w:p w14:paraId="3D92C375" w14:textId="77777777" w:rsidR="008C2E57" w:rsidRDefault="00E0062F" w:rsidP="00E96B57">
            <w:pPr>
              <w:pStyle w:val="ListParagraph"/>
              <w:numPr>
                <w:ilvl w:val="0"/>
                <w:numId w:val="17"/>
              </w:numPr>
            </w:pPr>
            <w:r>
              <w:t>Recommendation to approve the Disposition of Property policy updates.</w:t>
            </w:r>
          </w:p>
          <w:p w14:paraId="61CB99C7" w14:textId="37579F39" w:rsidR="00EE1F04" w:rsidRPr="008C2E57" w:rsidRDefault="00FB4B43" w:rsidP="00E96B57">
            <w:pPr>
              <w:pStyle w:val="ListParagraph"/>
              <w:numPr>
                <w:ilvl w:val="0"/>
                <w:numId w:val="17"/>
              </w:numPr>
            </w:pPr>
            <w:r>
              <w:t xml:space="preserve">Recommendation to address selling of 934 I Street and 927 J Street. </w:t>
            </w:r>
          </w:p>
        </w:tc>
        <w:tc>
          <w:tcPr>
            <w:tcW w:w="2065" w:type="dxa"/>
            <w:vAlign w:val="center"/>
          </w:tcPr>
          <w:p w14:paraId="5AD756DC" w14:textId="66B18BDC" w:rsidR="00800DA1" w:rsidRPr="001F4DF7" w:rsidRDefault="00800DA1" w:rsidP="00800DA1">
            <w:r w:rsidRPr="001F4DF7">
              <w:t xml:space="preserve">Amanda Jeffres, </w:t>
            </w:r>
            <w:r w:rsidRPr="001F4DF7">
              <w:br/>
            </w:r>
            <w:r w:rsidRPr="001F4DF7">
              <w:rPr>
                <w:i/>
                <w:iCs/>
                <w:sz w:val="22"/>
                <w:szCs w:val="22"/>
              </w:rPr>
              <w:t>LBPHD Executive Director</w:t>
            </w:r>
          </w:p>
        </w:tc>
      </w:tr>
      <w:tr w:rsidR="00800DA1" w:rsidRPr="002A4DCE" w14:paraId="6063239C" w14:textId="77777777" w:rsidTr="00721331">
        <w:tc>
          <w:tcPr>
            <w:tcW w:w="7285" w:type="dxa"/>
            <w:vAlign w:val="center"/>
          </w:tcPr>
          <w:p w14:paraId="0C80F017" w14:textId="77777777" w:rsidR="00800DA1" w:rsidRPr="008C2E57" w:rsidRDefault="00800DA1" w:rsidP="00800DA1">
            <w:pPr>
              <w:rPr>
                <w:b/>
                <w:bCs/>
              </w:rPr>
            </w:pPr>
            <w:r w:rsidRPr="008C2E57">
              <w:rPr>
                <w:b/>
                <w:bCs/>
              </w:rPr>
              <w:t>Director’s Report</w:t>
            </w:r>
          </w:p>
          <w:p w14:paraId="36A4DBE8" w14:textId="77777777" w:rsidR="008C2E57" w:rsidRDefault="008C2E57" w:rsidP="00C33CDC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8C2E57">
              <w:rPr>
                <w:sz w:val="22"/>
                <w:szCs w:val="22"/>
              </w:rPr>
              <w:t>2025 Insurance Renewal: Health, Vision, and Property/GL policies</w:t>
            </w:r>
          </w:p>
          <w:p w14:paraId="0F150534" w14:textId="402ECF08" w:rsidR="00D13A92" w:rsidRDefault="00D13A92" w:rsidP="00C33CDC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Single Audit Update</w:t>
            </w:r>
          </w:p>
          <w:p w14:paraId="472771D0" w14:textId="4E240965" w:rsidR="004C3317" w:rsidRDefault="004C3317" w:rsidP="00C33CDC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Flu Season</w:t>
            </w:r>
          </w:p>
          <w:p w14:paraId="45872E85" w14:textId="4B24A7BA" w:rsidR="004C3317" w:rsidRDefault="004C3317" w:rsidP="00C33CDC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Healthy Families</w:t>
            </w:r>
          </w:p>
          <w:p w14:paraId="0B7DFF6F" w14:textId="7503F633" w:rsidR="00CF4DF6" w:rsidRPr="00CF4DF6" w:rsidRDefault="00CF4DF6" w:rsidP="00CF4DF6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8C2E57">
              <w:rPr>
                <w:sz w:val="22"/>
                <w:szCs w:val="22"/>
              </w:rPr>
              <w:t>Schedule/Hours Committee</w:t>
            </w:r>
          </w:p>
          <w:p w14:paraId="0E2A3725" w14:textId="2F278285" w:rsidR="000A4106" w:rsidRDefault="000A4106" w:rsidP="00C33CDC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Staffing</w:t>
            </w:r>
          </w:p>
          <w:p w14:paraId="36349383" w14:textId="77777777" w:rsidR="00ED44B5" w:rsidRDefault="00ED44B5" w:rsidP="00C33CDC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Legislative 101 Training</w:t>
            </w:r>
          </w:p>
          <w:p w14:paraId="561B5F0F" w14:textId="231D81C0" w:rsidR="00BF05A7" w:rsidRPr="008C2E57" w:rsidRDefault="00BF05A7" w:rsidP="00C33CDC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Construction Update</w:t>
            </w:r>
          </w:p>
        </w:tc>
        <w:tc>
          <w:tcPr>
            <w:tcW w:w="2065" w:type="dxa"/>
            <w:vAlign w:val="center"/>
          </w:tcPr>
          <w:p w14:paraId="731AA61A" w14:textId="06EBF8E1" w:rsidR="00800DA1" w:rsidRPr="001F4DF7" w:rsidRDefault="00800DA1" w:rsidP="00800DA1">
            <w:r w:rsidRPr="001F4DF7">
              <w:t xml:space="preserve">Amanda Jeffres, </w:t>
            </w:r>
            <w:r w:rsidRPr="001F4DF7">
              <w:br/>
            </w:r>
            <w:r w:rsidRPr="001F4DF7">
              <w:rPr>
                <w:i/>
                <w:iCs/>
                <w:sz w:val="22"/>
                <w:szCs w:val="22"/>
              </w:rPr>
              <w:t>LBPHD Executive Director</w:t>
            </w:r>
          </w:p>
        </w:tc>
      </w:tr>
      <w:tr w:rsidR="00800DA1" w:rsidRPr="002A4DCE" w14:paraId="32A8769E" w14:textId="77777777" w:rsidTr="00721331">
        <w:tc>
          <w:tcPr>
            <w:tcW w:w="7285" w:type="dxa"/>
            <w:vAlign w:val="center"/>
          </w:tcPr>
          <w:p w14:paraId="12627AA5" w14:textId="579D3D15" w:rsidR="008C2E57" w:rsidRPr="00BF05A7" w:rsidRDefault="00800DA1" w:rsidP="00BF05A7">
            <w:pPr>
              <w:rPr>
                <w:b/>
                <w:bCs/>
              </w:rPr>
            </w:pPr>
            <w:r w:rsidRPr="009300C2">
              <w:rPr>
                <w:b/>
                <w:bCs/>
              </w:rPr>
              <w:t>Old Business</w:t>
            </w:r>
          </w:p>
        </w:tc>
        <w:tc>
          <w:tcPr>
            <w:tcW w:w="2065" w:type="dxa"/>
            <w:vAlign w:val="center"/>
          </w:tcPr>
          <w:p w14:paraId="6707D5F8" w14:textId="5206F2BA" w:rsidR="00800DA1" w:rsidRPr="009300C2" w:rsidRDefault="00717E7C" w:rsidP="00800DA1">
            <w:r w:rsidRPr="009300C2">
              <w:t>Scott Krause,</w:t>
            </w:r>
            <w:r w:rsidRPr="009300C2">
              <w:br/>
            </w:r>
            <w:r w:rsidRPr="009300C2">
              <w:rPr>
                <w:i/>
                <w:iCs/>
                <w:sz w:val="22"/>
                <w:szCs w:val="22"/>
              </w:rPr>
              <w:t>BOH President</w:t>
            </w:r>
          </w:p>
        </w:tc>
      </w:tr>
      <w:tr w:rsidR="00800DA1" w:rsidRPr="002A4DCE" w14:paraId="5DCDF290" w14:textId="77777777" w:rsidTr="00721331">
        <w:tc>
          <w:tcPr>
            <w:tcW w:w="7285" w:type="dxa"/>
            <w:vAlign w:val="center"/>
          </w:tcPr>
          <w:p w14:paraId="44531AE4" w14:textId="59E12950" w:rsidR="00800DA1" w:rsidRPr="009300C2" w:rsidRDefault="00800DA1" w:rsidP="00800DA1">
            <w:pPr>
              <w:rPr>
                <w:b/>
                <w:bCs/>
              </w:rPr>
            </w:pPr>
            <w:r w:rsidRPr="009300C2">
              <w:rPr>
                <w:b/>
                <w:bCs/>
              </w:rPr>
              <w:lastRenderedPageBreak/>
              <w:t>Public Comment</w:t>
            </w:r>
            <w:r w:rsidRPr="009300C2">
              <w:rPr>
                <w:b/>
                <w:bCs/>
              </w:rPr>
              <w:br/>
            </w:r>
            <w:r w:rsidRPr="009300C2">
              <w:rPr>
                <w:rFonts w:cstheme="minorHAnsi"/>
                <w:i/>
              </w:rPr>
              <w:t>This is an opportunity for members of the audience to be heard at this time for a maximum of 3 minutes regarding any topic not on the agenda as it relates to the Board of Health.</w:t>
            </w:r>
          </w:p>
        </w:tc>
        <w:tc>
          <w:tcPr>
            <w:tcW w:w="2065" w:type="dxa"/>
            <w:vAlign w:val="center"/>
          </w:tcPr>
          <w:p w14:paraId="433B879A" w14:textId="6E338F7F" w:rsidR="00800DA1" w:rsidRPr="009300C2" w:rsidRDefault="00717E7C" w:rsidP="00800DA1">
            <w:r w:rsidRPr="009300C2">
              <w:t>Scott Krause,</w:t>
            </w:r>
            <w:r w:rsidRPr="009300C2">
              <w:br/>
            </w:r>
            <w:r w:rsidRPr="009300C2">
              <w:rPr>
                <w:i/>
                <w:iCs/>
                <w:sz w:val="22"/>
                <w:szCs w:val="22"/>
              </w:rPr>
              <w:t>BOH President</w:t>
            </w:r>
          </w:p>
        </w:tc>
      </w:tr>
      <w:tr w:rsidR="00800DA1" w:rsidRPr="002A4DCE" w14:paraId="3FECDA17" w14:textId="77777777" w:rsidTr="00721331">
        <w:tc>
          <w:tcPr>
            <w:tcW w:w="7285" w:type="dxa"/>
            <w:vAlign w:val="center"/>
          </w:tcPr>
          <w:p w14:paraId="36BE0DEF" w14:textId="483F63D2" w:rsidR="00800DA1" w:rsidRPr="009300C2" w:rsidRDefault="00800DA1" w:rsidP="00800DA1">
            <w:pPr>
              <w:rPr>
                <w:b/>
                <w:bCs/>
              </w:rPr>
            </w:pPr>
            <w:r w:rsidRPr="009300C2">
              <w:rPr>
                <w:b/>
                <w:bCs/>
              </w:rPr>
              <w:t>Adjourn</w:t>
            </w:r>
          </w:p>
          <w:p w14:paraId="0E5D15D4" w14:textId="08930080" w:rsidR="00800DA1" w:rsidRPr="009300C2" w:rsidRDefault="00800DA1" w:rsidP="00800DA1">
            <w:pPr>
              <w:rPr>
                <w:b/>
                <w:bCs/>
              </w:rPr>
            </w:pPr>
            <w:r w:rsidRPr="00CF4DF6">
              <w:rPr>
                <w:sz w:val="22"/>
                <w:szCs w:val="22"/>
              </w:rPr>
              <w:t>Next Meeting</w:t>
            </w:r>
            <w:r w:rsidR="001063D6" w:rsidRPr="00CF4DF6">
              <w:rPr>
                <w:sz w:val="22"/>
                <w:szCs w:val="22"/>
              </w:rPr>
              <w:t xml:space="preserve">: </w:t>
            </w:r>
            <w:r w:rsidR="00CF4DF6" w:rsidRPr="00CF4DF6">
              <w:rPr>
                <w:sz w:val="22"/>
                <w:szCs w:val="22"/>
              </w:rPr>
              <w:t>February 10, 2025</w:t>
            </w:r>
            <w:r w:rsidRPr="00CF4DF6">
              <w:rPr>
                <w:sz w:val="22"/>
                <w:szCs w:val="22"/>
              </w:rPr>
              <w:t>, at 7:00 p.m.</w:t>
            </w:r>
          </w:p>
        </w:tc>
        <w:tc>
          <w:tcPr>
            <w:tcW w:w="2065" w:type="dxa"/>
            <w:vAlign w:val="center"/>
          </w:tcPr>
          <w:p w14:paraId="241B21CF" w14:textId="001A82E1" w:rsidR="00800DA1" w:rsidRPr="009300C2" w:rsidRDefault="00800DA1" w:rsidP="00800DA1">
            <w:r w:rsidRPr="009300C2">
              <w:t>Scott Krause,</w:t>
            </w:r>
            <w:r w:rsidRPr="009300C2">
              <w:br/>
            </w:r>
            <w:r w:rsidRPr="009300C2">
              <w:rPr>
                <w:i/>
                <w:iCs/>
                <w:sz w:val="22"/>
                <w:szCs w:val="22"/>
              </w:rPr>
              <w:t>BOH President</w:t>
            </w:r>
          </w:p>
        </w:tc>
      </w:tr>
    </w:tbl>
    <w:p w14:paraId="0E09A8FC" w14:textId="77777777" w:rsidR="0071032A" w:rsidRPr="002A4DCE" w:rsidRDefault="0071032A" w:rsidP="003C3D90">
      <w:pPr>
        <w:pStyle w:val="Footer"/>
        <w:rPr>
          <w:rFonts w:ascii="Arial" w:hAnsi="Arial" w:cs="Arial"/>
          <w:color w:val="212121"/>
          <w:sz w:val="16"/>
          <w:szCs w:val="16"/>
        </w:rPr>
      </w:pPr>
    </w:p>
    <w:p w14:paraId="33254CDA" w14:textId="23F52142" w:rsidR="003C3D90" w:rsidRPr="002A4DCE" w:rsidRDefault="003C3D90" w:rsidP="003C3D90">
      <w:pPr>
        <w:pStyle w:val="Footer"/>
        <w:rPr>
          <w:rFonts w:ascii="Arial" w:hAnsi="Arial" w:cs="Arial"/>
          <w:color w:val="212121"/>
          <w:sz w:val="16"/>
          <w:szCs w:val="16"/>
        </w:rPr>
      </w:pPr>
      <w:r w:rsidRPr="002A4DCE">
        <w:rPr>
          <w:rFonts w:ascii="Arial" w:hAnsi="Arial" w:cs="Arial"/>
          <w:color w:val="212121"/>
          <w:sz w:val="16"/>
          <w:szCs w:val="16"/>
        </w:rPr>
        <w:t xml:space="preserve">This Board reserves the right to enter Executive Session </w:t>
      </w:r>
      <w:proofErr w:type="gramStart"/>
      <w:r w:rsidRPr="002A4DCE">
        <w:rPr>
          <w:rFonts w:ascii="Arial" w:hAnsi="Arial" w:cs="Arial"/>
          <w:color w:val="212121"/>
          <w:sz w:val="16"/>
          <w:szCs w:val="16"/>
        </w:rPr>
        <w:t>in order to</w:t>
      </w:r>
      <w:proofErr w:type="gramEnd"/>
      <w:r w:rsidRPr="002A4DCE">
        <w:rPr>
          <w:rFonts w:ascii="Arial" w:hAnsi="Arial" w:cs="Arial"/>
          <w:color w:val="212121"/>
          <w:sz w:val="16"/>
          <w:szCs w:val="16"/>
        </w:rPr>
        <w:t xml:space="preserve"> protect the public interest with respect to discussion regarding litigation, personnel, and other matters listed in Nebraska Revised Statue 84-1410.</w:t>
      </w:r>
    </w:p>
    <w:p w14:paraId="5E32C383" w14:textId="77777777" w:rsidR="00F73710" w:rsidRPr="002A4DCE" w:rsidRDefault="00F73710" w:rsidP="003C3D90">
      <w:pPr>
        <w:pStyle w:val="Footer"/>
        <w:rPr>
          <w:rFonts w:ascii="Arial" w:hAnsi="Arial" w:cs="Arial"/>
          <w:color w:val="212121"/>
          <w:sz w:val="16"/>
          <w:szCs w:val="16"/>
        </w:rPr>
      </w:pPr>
    </w:p>
    <w:p w14:paraId="001D1E4E" w14:textId="3F4A3B76" w:rsidR="00F73710" w:rsidRPr="00101782" w:rsidRDefault="00F73710" w:rsidP="00F73710">
      <w:pPr>
        <w:pStyle w:val="Footer"/>
      </w:pPr>
      <w:r w:rsidRPr="002A4DCE">
        <w:rPr>
          <w:rFonts w:ascii="Arial" w:hAnsi="Arial" w:cs="Arial"/>
          <w:color w:val="212121"/>
          <w:sz w:val="16"/>
          <w:szCs w:val="16"/>
        </w:rPr>
        <w:t xml:space="preserve">A copy of the written materials discussed in this meeting are available </w:t>
      </w:r>
      <w:r w:rsidRPr="002A4DCE">
        <w:rPr>
          <w:rFonts w:ascii="Arial" w:hAnsi="Arial" w:cs="Arial"/>
          <w:color w:val="0000FF"/>
          <w:sz w:val="16"/>
          <w:szCs w:val="16"/>
        </w:rPr>
        <w:t>Neb. Rev. Stat. § 84-</w:t>
      </w:r>
      <w:r w:rsidR="000976D8" w:rsidRPr="002A4DCE">
        <w:rPr>
          <w:rFonts w:ascii="Arial" w:hAnsi="Arial" w:cs="Arial"/>
          <w:color w:val="0000FF"/>
          <w:sz w:val="16"/>
          <w:szCs w:val="16"/>
        </w:rPr>
        <w:t>1412</w:t>
      </w:r>
      <w:r w:rsidR="000976D8" w:rsidRPr="002A4DCE">
        <w:rPr>
          <w:rFonts w:ascii="Arial" w:hAnsi="Arial" w:cs="Arial"/>
          <w:color w:val="212121"/>
          <w:sz w:val="16"/>
          <w:szCs w:val="16"/>
        </w:rPr>
        <w:t>. |</w:t>
      </w:r>
      <w:r w:rsidRPr="002A4DCE">
        <w:rPr>
          <w:rFonts w:ascii="Arial" w:hAnsi="Arial" w:cs="Arial"/>
          <w:color w:val="212121"/>
          <w:sz w:val="16"/>
          <w:szCs w:val="16"/>
        </w:rPr>
        <w:t xml:space="preserve"> Any Agenda item may be removed, tabled, or reordered at any time at the discretion of the Board President of the Loup Basin Public Health Department Board of Health.</w:t>
      </w:r>
    </w:p>
    <w:p w14:paraId="696C704D" w14:textId="77777777" w:rsidR="00F73710" w:rsidRPr="003C3D90" w:rsidRDefault="00F73710" w:rsidP="003C3D90">
      <w:pPr>
        <w:pStyle w:val="Footer"/>
        <w:rPr>
          <w:rFonts w:ascii="Arial" w:hAnsi="Arial" w:cs="Arial"/>
          <w:color w:val="212121"/>
          <w:sz w:val="16"/>
          <w:szCs w:val="16"/>
        </w:rPr>
      </w:pPr>
    </w:p>
    <w:sectPr w:rsidR="00F73710" w:rsidRPr="003C3D90" w:rsidSect="009133BB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016" w:right="1440" w:bottom="72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707CF" w14:textId="77777777" w:rsidR="000034F2" w:rsidRDefault="000034F2" w:rsidP="009E777D">
      <w:r>
        <w:separator/>
      </w:r>
    </w:p>
  </w:endnote>
  <w:endnote w:type="continuationSeparator" w:id="0">
    <w:p w14:paraId="507FC0A0" w14:textId="77777777" w:rsidR="000034F2" w:rsidRDefault="000034F2" w:rsidP="009E777D">
      <w:r>
        <w:continuationSeparator/>
      </w:r>
    </w:p>
  </w:endnote>
  <w:endnote w:type="continuationNotice" w:id="1">
    <w:p w14:paraId="343FD8E9" w14:textId="77777777" w:rsidR="000034F2" w:rsidRDefault="000034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D194E" w14:textId="77777777" w:rsidR="001E3BD9" w:rsidRDefault="0087031C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3" behindDoc="1" locked="0" layoutInCell="1" allowOverlap="1" wp14:anchorId="16447146" wp14:editId="5ABA4E04">
              <wp:simplePos x="0" y="0"/>
              <wp:positionH relativeFrom="column">
                <wp:posOffset>3609975</wp:posOffset>
              </wp:positionH>
              <wp:positionV relativeFrom="paragraph">
                <wp:posOffset>-67310</wp:posOffset>
              </wp:positionV>
              <wp:extent cx="2870200" cy="31369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0" cy="313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1A76A2" w14:textId="77777777" w:rsidR="00755383" w:rsidRPr="00755383" w:rsidRDefault="003B5EC8" w:rsidP="00755383">
                          <w:pPr>
                            <w:jc w:val="right"/>
                            <w:rPr>
                              <w:rFonts w:ascii="Arial Rounded MT Bold" w:hAnsi="Arial Rounded MT Bold"/>
                            </w:rPr>
                          </w:pPr>
                          <w:r>
                            <w:rPr>
                              <w:rFonts w:ascii="Arial Rounded MT Bold" w:hAnsi="Arial Rounded MT Bold"/>
                            </w:rPr>
                            <w:t>Loup Bas</w:t>
                          </w:r>
                          <w:r w:rsidR="0087031C">
                            <w:rPr>
                              <w:rFonts w:ascii="Arial Rounded MT Bold" w:hAnsi="Arial Rounded MT Bold"/>
                            </w:rPr>
                            <w:t>in Public Health Department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44714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284.25pt;margin-top:-5.3pt;width:226pt;height:24.7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" filled="f" stroked="f">
              <v:textbox>
                <w:txbxContent>
                  <w:p w14:paraId="3F1A76A2" w14:textId="77777777" w:rsidR="00755383" w:rsidRPr="00755383" w:rsidRDefault="003B5EC8" w:rsidP="00755383">
                    <w:pPr>
                      <w:jc w:val="right"/>
                      <w:rPr>
                        <w:rFonts w:ascii="Arial Rounded MT Bold" w:hAnsi="Arial Rounded MT Bold"/>
                      </w:rPr>
                    </w:pPr>
                    <w:r>
                      <w:rPr>
                        <w:rFonts w:ascii="Arial Rounded MT Bold" w:hAnsi="Arial Rounded MT Bold"/>
                      </w:rPr>
                      <w:t>Loup Bas</w:t>
                    </w:r>
                    <w:r w:rsidR="0087031C">
                      <w:rPr>
                        <w:rFonts w:ascii="Arial Rounded MT Bold" w:hAnsi="Arial Rounded MT Bold"/>
                      </w:rPr>
                      <w:t>in Public Health Department</w:t>
                    </w:r>
                  </w:p>
                </w:txbxContent>
              </v:textbox>
            </v:shape>
          </w:pict>
        </mc:Fallback>
      </mc:AlternateContent>
    </w:r>
    <w:r w:rsidR="006579A8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84FC326" wp14:editId="66FE5E85">
              <wp:simplePos x="0" y="0"/>
              <wp:positionH relativeFrom="column">
                <wp:posOffset>-900430</wp:posOffset>
              </wp:positionH>
              <wp:positionV relativeFrom="paragraph">
                <wp:posOffset>231462</wp:posOffset>
              </wp:positionV>
              <wp:extent cx="7737475" cy="0"/>
              <wp:effectExtent l="0" t="19050" r="34925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3747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A0D1F6" id="Straight Connector 12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9pt,18.25pt" to="538.3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" strokecolor="white [3212]" strokeweight="3pt">
              <v:stroke joinstyle="miter"/>
            </v:line>
          </w:pict>
        </mc:Fallback>
      </mc:AlternateContent>
    </w:r>
    <w:r w:rsidR="005F0BEC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77D0CBA" wp14:editId="235E1171">
              <wp:simplePos x="0" y="0"/>
              <wp:positionH relativeFrom="column">
                <wp:posOffset>-900752</wp:posOffset>
              </wp:positionH>
              <wp:positionV relativeFrom="paragraph">
                <wp:posOffset>150338</wp:posOffset>
              </wp:positionV>
              <wp:extent cx="7737997" cy="463934"/>
              <wp:effectExtent l="190500" t="228600" r="187325" b="14605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37997" cy="463934"/>
                        <a:chOff x="283" y="-5"/>
                        <a:chExt cx="7737997" cy="463934"/>
                      </a:xfrm>
                      <a:effectLst>
                        <a:outerShdw blurRad="266700" dist="38100" dir="16200000" rotWithShape="0">
                          <a:prstClr val="black">
                            <a:alpha val="12000"/>
                          </a:prstClr>
                        </a:outerShdw>
                      </a:effectLst>
                    </wpg:grpSpPr>
                    <wps:wsp>
                      <wps:cNvPr id="2" name="Rectangle 2"/>
                      <wps:cNvSpPr/>
                      <wps:spPr>
                        <a:xfrm>
                          <a:off x="283" y="-5"/>
                          <a:ext cx="1924050" cy="463550"/>
                        </a:xfrm>
                        <a:prstGeom prst="rect">
                          <a:avLst/>
                        </a:prstGeom>
                        <a:solidFill>
                          <a:srgbClr val="332F2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1937982" y="0"/>
                          <a:ext cx="1924050" cy="463550"/>
                        </a:xfrm>
                        <a:prstGeom prst="rect">
                          <a:avLst/>
                        </a:prstGeom>
                        <a:solidFill>
                          <a:srgbClr val="10867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ctangle 10"/>
                      <wps:cNvSpPr/>
                      <wps:spPr>
                        <a:xfrm>
                          <a:off x="3875964" y="0"/>
                          <a:ext cx="1924050" cy="463550"/>
                        </a:xfrm>
                        <a:prstGeom prst="rect">
                          <a:avLst/>
                        </a:prstGeom>
                        <a:solidFill>
                          <a:srgbClr val="9D5E2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5813946" y="0"/>
                          <a:ext cx="1924334" cy="463929"/>
                        </a:xfrm>
                        <a:prstGeom prst="rect">
                          <a:avLst/>
                        </a:prstGeom>
                        <a:solidFill>
                          <a:srgbClr val="6C843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E3A474" id="Group 13" o:spid="_x0000_s1026" style="position:absolute;margin-left:-70.95pt;margin-top:11.85pt;width:609.3pt;height:36.55pt;z-index:251658240;mso-width-relative:margin;mso-height-relative:margin" coordorigin="2" coordsize="77379,4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">
              <v:rect id="Rectangle 2" o:spid="_x0000_s1027" style="position:absolute;left:2;width:19241;height:4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" fillcolor="#332f26" stroked="f" strokeweight="1pt"/>
              <v:rect id="Rectangle 9" o:spid="_x0000_s1028" style="position:absolute;left:19379;width:19241;height:4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" fillcolor="#108678" stroked="f" strokeweight="1pt"/>
              <v:rect id="Rectangle 10" o:spid="_x0000_s1029" style="position:absolute;left:38759;width:19241;height:4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" fillcolor="#9d5e28" stroked="f" strokeweight="1pt"/>
              <v:rect id="Rectangle 11" o:spid="_x0000_s1030" style="position:absolute;left:58139;width:19243;height:4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" fillcolor="#6c8438" stroked="f" strokeweight="1pt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93F8B" w14:textId="77777777" w:rsidR="003B5EC8" w:rsidRDefault="003B5EC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7" behindDoc="0" locked="0" layoutInCell="1" allowOverlap="1" wp14:anchorId="44848918" wp14:editId="2B8C402D">
              <wp:simplePos x="0" y="0"/>
              <wp:positionH relativeFrom="column">
                <wp:posOffset>-895350</wp:posOffset>
              </wp:positionH>
              <wp:positionV relativeFrom="paragraph">
                <wp:posOffset>180340</wp:posOffset>
              </wp:positionV>
              <wp:extent cx="7738110" cy="463550"/>
              <wp:effectExtent l="190500" t="228600" r="186690" b="146050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38110" cy="463550"/>
                        <a:chOff x="0" y="0"/>
                        <a:chExt cx="7738280" cy="463929"/>
                      </a:xfrm>
                      <a:effectLst>
                        <a:outerShdw blurRad="266700" dist="38100" dir="16200000" rotWithShape="0">
                          <a:prstClr val="black">
                            <a:alpha val="12000"/>
                          </a:prstClr>
                        </a:outerShdw>
                      </a:effectLst>
                    </wpg:grpSpPr>
                    <wps:wsp>
                      <wps:cNvPr id="22" name="Rectangle 22"/>
                      <wps:cNvSpPr/>
                      <wps:spPr>
                        <a:xfrm>
                          <a:off x="0" y="0"/>
                          <a:ext cx="1924050" cy="463550"/>
                        </a:xfrm>
                        <a:prstGeom prst="rect">
                          <a:avLst/>
                        </a:prstGeom>
                        <a:solidFill>
                          <a:srgbClr val="332F2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1937982" y="0"/>
                          <a:ext cx="1924050" cy="463550"/>
                        </a:xfrm>
                        <a:prstGeom prst="rect">
                          <a:avLst/>
                        </a:prstGeom>
                        <a:solidFill>
                          <a:srgbClr val="10867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Rectangle 24"/>
                      <wps:cNvSpPr/>
                      <wps:spPr>
                        <a:xfrm>
                          <a:off x="3871557" y="0"/>
                          <a:ext cx="1924050" cy="463550"/>
                        </a:xfrm>
                        <a:prstGeom prst="rect">
                          <a:avLst/>
                        </a:prstGeom>
                        <a:solidFill>
                          <a:srgbClr val="9D5E2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>
                          <a:off x="5813946" y="0"/>
                          <a:ext cx="1924334" cy="463929"/>
                        </a:xfrm>
                        <a:prstGeom prst="rect">
                          <a:avLst/>
                        </a:prstGeom>
                        <a:solidFill>
                          <a:srgbClr val="6C843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CFE9E0" id="Group 19" o:spid="_x0000_s1026" style="position:absolute;margin-left:-70.5pt;margin-top:14.2pt;width:609.3pt;height:36.5pt;z-index:251658247;mso-height-relative:margin" coordsize="77382,4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">
              <v:rect id="Rectangle 22" o:spid="_x0000_s1027" style="position:absolute;width:19240;height:4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" fillcolor="#332f26" stroked="f" strokeweight="1pt"/>
              <v:rect id="Rectangle 23" o:spid="_x0000_s1028" style="position:absolute;left:19379;width:19241;height:4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" fillcolor="#108678" stroked="f" strokeweight="1pt"/>
              <v:rect id="Rectangle 24" o:spid="_x0000_s1029" style="position:absolute;left:38715;width:19241;height:4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" fillcolor="#9d5e28" stroked="f" strokeweight="1pt"/>
              <v:rect id="Rectangle 25" o:spid="_x0000_s1030" style="position:absolute;left:58139;width:19243;height:4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" fillcolor="#6c8438" stroked="f" strokeweight="1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3E86CBC0" wp14:editId="54435094">
              <wp:simplePos x="0" y="0"/>
              <wp:positionH relativeFrom="column">
                <wp:posOffset>-895350</wp:posOffset>
              </wp:positionH>
              <wp:positionV relativeFrom="paragraph">
                <wp:posOffset>266065</wp:posOffset>
              </wp:positionV>
              <wp:extent cx="7738110" cy="0"/>
              <wp:effectExtent l="0" t="19050" r="34290" b="190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38110" cy="0"/>
                      </a:xfrm>
                      <a:prstGeom prst="line">
                        <a:avLst/>
                      </a:prstGeom>
                      <a:ln w="3175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099ED8" id="Straight Connector 27" o:spid="_x0000_s1026" style="position:absolute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5pt,20.95pt" to="538.8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" strokecolor="white [3212]" strokeweight="2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9" behindDoc="1" locked="0" layoutInCell="1" allowOverlap="1" wp14:anchorId="357710B6" wp14:editId="33C8F2E1">
              <wp:simplePos x="0" y="0"/>
              <wp:positionH relativeFrom="column">
                <wp:posOffset>4133850</wp:posOffset>
              </wp:positionH>
              <wp:positionV relativeFrom="paragraph">
                <wp:posOffset>-29210</wp:posOffset>
              </wp:positionV>
              <wp:extent cx="2422525" cy="327025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2525" cy="327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7180B" w14:textId="3E1560C7" w:rsidR="003B5EC8" w:rsidRPr="00755383" w:rsidRDefault="003B5EC8" w:rsidP="003B5EC8">
                          <w:pPr>
                            <w:jc w:val="right"/>
                            <w:rPr>
                              <w:rFonts w:ascii="Arial Rounded MT Bold" w:hAnsi="Arial Rounded MT Bold"/>
                            </w:rPr>
                          </w:pPr>
                          <w:r>
                            <w:rPr>
                              <w:rFonts w:ascii="Arial Rounded MT Bold" w:hAnsi="Arial Rounded MT Bold"/>
                            </w:rPr>
                            <w:t>www.lbphd.</w:t>
                          </w:r>
                          <w:r w:rsidR="00BC1323">
                            <w:rPr>
                              <w:rFonts w:ascii="Arial Rounded MT Bold" w:hAnsi="Arial Rounded MT Bold"/>
                            </w:rPr>
                            <w:t>ne.gov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710B6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8" type="#_x0000_t202" style="position:absolute;margin-left:325.5pt;margin-top:-2.3pt;width:190.75pt;height:25.75pt;z-index:-25165823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" filled="f" stroked="f">
              <v:textbox>
                <w:txbxContent>
                  <w:p w14:paraId="33B7180B" w14:textId="3E1560C7" w:rsidR="003B5EC8" w:rsidRPr="00755383" w:rsidRDefault="003B5EC8" w:rsidP="003B5EC8">
                    <w:pPr>
                      <w:jc w:val="right"/>
                      <w:rPr>
                        <w:rFonts w:ascii="Arial Rounded MT Bold" w:hAnsi="Arial Rounded MT Bold"/>
                      </w:rPr>
                    </w:pPr>
                    <w:r>
                      <w:rPr>
                        <w:rFonts w:ascii="Arial Rounded MT Bold" w:hAnsi="Arial Rounded MT Bold"/>
                      </w:rPr>
                      <w:t>www.lbphd.</w:t>
                    </w:r>
                    <w:r w:rsidR="00BC1323">
                      <w:rPr>
                        <w:rFonts w:ascii="Arial Rounded MT Bold" w:hAnsi="Arial Rounded MT Bold"/>
                      </w:rPr>
                      <w:t>ne.gov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B4BF4" w14:textId="77777777" w:rsidR="000034F2" w:rsidRDefault="000034F2" w:rsidP="009E777D">
      <w:r>
        <w:separator/>
      </w:r>
    </w:p>
  </w:footnote>
  <w:footnote w:type="continuationSeparator" w:id="0">
    <w:p w14:paraId="5E575499" w14:textId="77777777" w:rsidR="000034F2" w:rsidRDefault="000034F2" w:rsidP="009E777D">
      <w:r>
        <w:continuationSeparator/>
      </w:r>
    </w:p>
  </w:footnote>
  <w:footnote w:type="continuationNotice" w:id="1">
    <w:p w14:paraId="010F9F52" w14:textId="77777777" w:rsidR="000034F2" w:rsidRDefault="000034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C6C3B" w14:textId="77777777" w:rsidR="009E777D" w:rsidRDefault="0075538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109484A1" wp14:editId="2CB0D0BB">
              <wp:simplePos x="0" y="0"/>
              <wp:positionH relativeFrom="column">
                <wp:posOffset>-897890</wp:posOffset>
              </wp:positionH>
              <wp:positionV relativeFrom="paragraph">
                <wp:posOffset>-684843</wp:posOffset>
              </wp:positionV>
              <wp:extent cx="7738110" cy="463550"/>
              <wp:effectExtent l="190500" t="152400" r="186690" b="22225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38110" cy="463550"/>
                        <a:chOff x="0" y="0"/>
                        <a:chExt cx="7738280" cy="463929"/>
                      </a:xfrm>
                      <a:effectLst>
                        <a:outerShdw blurRad="266700" dist="38100" dir="5400000" algn="t" rotWithShape="0">
                          <a:prstClr val="black">
                            <a:alpha val="12000"/>
                          </a:prstClr>
                        </a:outerShdw>
                      </a:effectLst>
                    </wpg:grpSpPr>
                    <wps:wsp>
                      <wps:cNvPr id="15" name="Rectangle 15"/>
                      <wps:cNvSpPr/>
                      <wps:spPr>
                        <a:xfrm>
                          <a:off x="0" y="0"/>
                          <a:ext cx="1924050" cy="463550"/>
                        </a:xfrm>
                        <a:prstGeom prst="rect">
                          <a:avLst/>
                        </a:prstGeom>
                        <a:solidFill>
                          <a:srgbClr val="332F2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Rectangle 16"/>
                      <wps:cNvSpPr/>
                      <wps:spPr>
                        <a:xfrm>
                          <a:off x="1937982" y="0"/>
                          <a:ext cx="1924050" cy="463550"/>
                        </a:xfrm>
                        <a:prstGeom prst="rect">
                          <a:avLst/>
                        </a:prstGeom>
                        <a:solidFill>
                          <a:srgbClr val="10867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3875964" y="0"/>
                          <a:ext cx="1924050" cy="463550"/>
                        </a:xfrm>
                        <a:prstGeom prst="rect">
                          <a:avLst/>
                        </a:prstGeom>
                        <a:solidFill>
                          <a:srgbClr val="9D5E2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Rectangle 18"/>
                      <wps:cNvSpPr/>
                      <wps:spPr>
                        <a:xfrm>
                          <a:off x="5813946" y="0"/>
                          <a:ext cx="1924334" cy="463929"/>
                        </a:xfrm>
                        <a:prstGeom prst="rect">
                          <a:avLst/>
                        </a:prstGeom>
                        <a:solidFill>
                          <a:srgbClr val="6C843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4D75C0" id="Group 14" o:spid="_x0000_s1026" style="position:absolute;margin-left:-70.7pt;margin-top:-53.9pt;width:609.3pt;height:36.5pt;z-index:251658242" coordsize="77382,4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">
              <v:rect id="Rectangle 15" o:spid="_x0000_s1027" style="position:absolute;width:19240;height:4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" fillcolor="#332f26" stroked="f" strokeweight="1pt"/>
              <v:rect id="Rectangle 16" o:spid="_x0000_s1028" style="position:absolute;left:19379;width:19241;height:4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" fillcolor="#108678" stroked="f" strokeweight="1pt"/>
              <v:rect id="Rectangle 17" o:spid="_x0000_s1029" style="position:absolute;left:38759;width:19241;height:4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" fillcolor="#9d5e28" stroked="f" strokeweight="1pt"/>
              <v:rect id="Rectangle 18" o:spid="_x0000_s1030" style="position:absolute;left:58139;width:19243;height:4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" fillcolor="#6c8438" stroked="f" strokeweight="1p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CE300" w14:textId="77777777" w:rsidR="003B5EC8" w:rsidRDefault="0022789D" w:rsidP="003B5EC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5" behindDoc="1" locked="0" layoutInCell="1" allowOverlap="1" wp14:anchorId="6ACFD5AB" wp14:editId="4244F51C">
              <wp:simplePos x="0" y="0"/>
              <wp:positionH relativeFrom="column">
                <wp:posOffset>4133850</wp:posOffset>
              </wp:positionH>
              <wp:positionV relativeFrom="paragraph">
                <wp:posOffset>-139065</wp:posOffset>
              </wp:positionV>
              <wp:extent cx="2422525" cy="942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2525" cy="942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208B4C" w14:textId="77777777" w:rsidR="003B5EC8" w:rsidRPr="00755383" w:rsidRDefault="003B5EC8" w:rsidP="003B5EC8">
                          <w:pPr>
                            <w:jc w:val="right"/>
                            <w:rPr>
                              <w:rFonts w:ascii="Arial Rounded MT Bold" w:hAnsi="Arial Rounded MT Bold"/>
                            </w:rPr>
                          </w:pPr>
                          <w:r w:rsidRPr="00755383">
                            <w:rPr>
                              <w:rFonts w:ascii="Arial Rounded MT Bold" w:hAnsi="Arial Rounded MT Bold"/>
                            </w:rPr>
                            <w:t>934 I Street</w:t>
                          </w:r>
                          <w:r>
                            <w:rPr>
                              <w:rFonts w:ascii="Arial Rounded MT Bold" w:hAnsi="Arial Rounded MT Bold"/>
                            </w:rPr>
                            <w:br/>
                            <w:t>PO Box 995</w:t>
                          </w:r>
                          <w:r w:rsidRPr="00755383">
                            <w:rPr>
                              <w:rFonts w:ascii="Arial Rounded MT Bold" w:hAnsi="Arial Rounded MT Bold"/>
                            </w:rPr>
                            <w:br/>
                            <w:t>Burwell, NE 68823</w:t>
                          </w:r>
                          <w:r w:rsidRPr="00755383">
                            <w:rPr>
                              <w:rFonts w:ascii="Arial Rounded MT Bold" w:hAnsi="Arial Rounded MT Bold"/>
                            </w:rPr>
                            <w:br/>
                          </w:r>
                          <w:r>
                            <w:rPr>
                              <w:rFonts w:ascii="Arial Rounded MT Bold" w:hAnsi="Arial Rounded MT Bold"/>
                            </w:rPr>
                            <w:t>(</w:t>
                          </w:r>
                          <w:r w:rsidRPr="00755383">
                            <w:rPr>
                              <w:rFonts w:ascii="Arial Rounded MT Bold" w:hAnsi="Arial Rounded MT Bold"/>
                            </w:rPr>
                            <w:t>P</w:t>
                          </w:r>
                          <w:r>
                            <w:rPr>
                              <w:rFonts w:ascii="Arial Rounded MT Bold" w:hAnsi="Arial Rounded MT Bold"/>
                            </w:rPr>
                            <w:t>)</w:t>
                          </w:r>
                          <w:r w:rsidRPr="00755383">
                            <w:rPr>
                              <w:rFonts w:ascii="Arial Rounded MT Bold" w:hAnsi="Arial Rounded MT Bold"/>
                            </w:rPr>
                            <w:t xml:space="preserve"> 308.346.5795</w:t>
                          </w:r>
                          <w:r w:rsidRPr="00755383">
                            <w:rPr>
                              <w:rFonts w:ascii="Arial Rounded MT Bold" w:hAnsi="Arial Rounded MT Bold"/>
                            </w:rPr>
                            <w:br/>
                          </w:r>
                          <w:r>
                            <w:rPr>
                              <w:rFonts w:ascii="Arial Rounded MT Bold" w:hAnsi="Arial Rounded MT Bold"/>
                            </w:rPr>
                            <w:t>(</w:t>
                          </w:r>
                          <w:r w:rsidRPr="00755383">
                            <w:rPr>
                              <w:rFonts w:ascii="Arial Rounded MT Bold" w:hAnsi="Arial Rounded MT Bold"/>
                            </w:rPr>
                            <w:t>F</w:t>
                          </w:r>
                          <w:r>
                            <w:rPr>
                              <w:rFonts w:ascii="Arial Rounded MT Bold" w:hAnsi="Arial Rounded MT Bold"/>
                            </w:rPr>
                            <w:t>)</w:t>
                          </w:r>
                          <w:r w:rsidRPr="00755383">
                            <w:rPr>
                              <w:rFonts w:ascii="Arial Rounded MT Bold" w:hAnsi="Arial Rounded MT Bold"/>
                            </w:rPr>
                            <w:t xml:space="preserve"> 308.346.9106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CFD5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5.5pt;margin-top:-10.95pt;width:190.75pt;height:74.25pt;z-index:-25165823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" filled="f" stroked="f">
              <v:textbox>
                <w:txbxContent>
                  <w:p w14:paraId="18208B4C" w14:textId="77777777" w:rsidR="003B5EC8" w:rsidRPr="00755383" w:rsidRDefault="003B5EC8" w:rsidP="003B5EC8">
                    <w:pPr>
                      <w:jc w:val="right"/>
                      <w:rPr>
                        <w:rFonts w:ascii="Arial Rounded MT Bold" w:hAnsi="Arial Rounded MT Bold"/>
                      </w:rPr>
                    </w:pPr>
                    <w:r w:rsidRPr="00755383">
                      <w:rPr>
                        <w:rFonts w:ascii="Arial Rounded MT Bold" w:hAnsi="Arial Rounded MT Bold"/>
                      </w:rPr>
                      <w:t>934 I Street</w:t>
                    </w:r>
                    <w:r>
                      <w:rPr>
                        <w:rFonts w:ascii="Arial Rounded MT Bold" w:hAnsi="Arial Rounded MT Bold"/>
                      </w:rPr>
                      <w:br/>
                      <w:t>PO Box 995</w:t>
                    </w:r>
                    <w:r w:rsidRPr="00755383">
                      <w:rPr>
                        <w:rFonts w:ascii="Arial Rounded MT Bold" w:hAnsi="Arial Rounded MT Bold"/>
                      </w:rPr>
                      <w:br/>
                      <w:t>Burwell, NE 68823</w:t>
                    </w:r>
                    <w:r w:rsidRPr="00755383">
                      <w:rPr>
                        <w:rFonts w:ascii="Arial Rounded MT Bold" w:hAnsi="Arial Rounded MT Bold"/>
                      </w:rPr>
                      <w:br/>
                    </w:r>
                    <w:r>
                      <w:rPr>
                        <w:rFonts w:ascii="Arial Rounded MT Bold" w:hAnsi="Arial Rounded MT Bold"/>
                      </w:rPr>
                      <w:t>(</w:t>
                    </w:r>
                    <w:r w:rsidRPr="00755383">
                      <w:rPr>
                        <w:rFonts w:ascii="Arial Rounded MT Bold" w:hAnsi="Arial Rounded MT Bold"/>
                      </w:rPr>
                      <w:t>P</w:t>
                    </w:r>
                    <w:r>
                      <w:rPr>
                        <w:rFonts w:ascii="Arial Rounded MT Bold" w:hAnsi="Arial Rounded MT Bold"/>
                      </w:rPr>
                      <w:t>)</w:t>
                    </w:r>
                    <w:r w:rsidRPr="00755383">
                      <w:rPr>
                        <w:rFonts w:ascii="Arial Rounded MT Bold" w:hAnsi="Arial Rounded MT Bold"/>
                      </w:rPr>
                      <w:t xml:space="preserve"> 308.346.5795</w:t>
                    </w:r>
                    <w:r w:rsidRPr="00755383">
                      <w:rPr>
                        <w:rFonts w:ascii="Arial Rounded MT Bold" w:hAnsi="Arial Rounded MT Bold"/>
                      </w:rPr>
                      <w:br/>
                    </w:r>
                    <w:r>
                      <w:rPr>
                        <w:rFonts w:ascii="Arial Rounded MT Bold" w:hAnsi="Arial Rounded MT Bold"/>
                      </w:rPr>
                      <w:t>(</w:t>
                    </w:r>
                    <w:r w:rsidRPr="00755383">
                      <w:rPr>
                        <w:rFonts w:ascii="Arial Rounded MT Bold" w:hAnsi="Arial Rounded MT Bold"/>
                      </w:rPr>
                      <w:t>F</w:t>
                    </w:r>
                    <w:r>
                      <w:rPr>
                        <w:rFonts w:ascii="Arial Rounded MT Bold" w:hAnsi="Arial Rounded MT Bold"/>
                      </w:rPr>
                      <w:t>)</w:t>
                    </w:r>
                    <w:r w:rsidRPr="00755383">
                      <w:rPr>
                        <w:rFonts w:ascii="Arial Rounded MT Bold" w:hAnsi="Arial Rounded MT Bold"/>
                      </w:rPr>
                      <w:t xml:space="preserve"> 308.346.9106</w:t>
                    </w:r>
                  </w:p>
                </w:txbxContent>
              </v:textbox>
            </v:shape>
          </w:pict>
        </mc:Fallback>
      </mc:AlternateContent>
    </w:r>
    <w:r w:rsidR="003B5EC8">
      <w:rPr>
        <w:noProof/>
      </w:rPr>
      <w:drawing>
        <wp:anchor distT="0" distB="0" distL="114300" distR="114300" simplePos="0" relativeHeight="251658244" behindDoc="0" locked="0" layoutInCell="1" allowOverlap="1" wp14:anchorId="6A7C13E7" wp14:editId="351471DD">
          <wp:simplePos x="0" y="0"/>
          <wp:positionH relativeFrom="column">
            <wp:posOffset>-695960</wp:posOffset>
          </wp:positionH>
          <wp:positionV relativeFrom="paragraph">
            <wp:posOffset>-315917</wp:posOffset>
          </wp:positionV>
          <wp:extent cx="3340344" cy="1255642"/>
          <wp:effectExtent l="0" t="0" r="0" b="190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BPH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0344" cy="1255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5EC8">
      <w:rPr>
        <w:noProof/>
      </w:rPr>
      <mc:AlternateContent>
        <mc:Choice Requires="wpg">
          <w:drawing>
            <wp:anchor distT="0" distB="0" distL="114300" distR="114300" simplePos="0" relativeHeight="251658246" behindDoc="0" locked="0" layoutInCell="1" allowOverlap="1" wp14:anchorId="6C61092B" wp14:editId="61A9A750">
              <wp:simplePos x="0" y="0"/>
              <wp:positionH relativeFrom="column">
                <wp:posOffset>-897890</wp:posOffset>
              </wp:positionH>
              <wp:positionV relativeFrom="paragraph">
                <wp:posOffset>-684843</wp:posOffset>
              </wp:positionV>
              <wp:extent cx="7738110" cy="463550"/>
              <wp:effectExtent l="190500" t="152400" r="186690" b="22225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38110" cy="463550"/>
                        <a:chOff x="0" y="0"/>
                        <a:chExt cx="7738280" cy="463929"/>
                      </a:xfrm>
                      <a:effectLst>
                        <a:outerShdw blurRad="266700" dist="38100" dir="5400000" algn="t" rotWithShape="0">
                          <a:prstClr val="black">
                            <a:alpha val="12000"/>
                          </a:prstClr>
                        </a:outerShdw>
                      </a:effectLst>
                    </wpg:grpSpPr>
                    <wps:wsp>
                      <wps:cNvPr id="4" name="Rectangle 4"/>
                      <wps:cNvSpPr/>
                      <wps:spPr>
                        <a:xfrm>
                          <a:off x="0" y="0"/>
                          <a:ext cx="1924050" cy="463550"/>
                        </a:xfrm>
                        <a:prstGeom prst="rect">
                          <a:avLst/>
                        </a:prstGeom>
                        <a:solidFill>
                          <a:srgbClr val="332F2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tangle 5"/>
                      <wps:cNvSpPr/>
                      <wps:spPr>
                        <a:xfrm>
                          <a:off x="1937982" y="0"/>
                          <a:ext cx="1924050" cy="463550"/>
                        </a:xfrm>
                        <a:prstGeom prst="rect">
                          <a:avLst/>
                        </a:prstGeom>
                        <a:solidFill>
                          <a:srgbClr val="10867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3875964" y="0"/>
                          <a:ext cx="1924050" cy="463550"/>
                        </a:xfrm>
                        <a:prstGeom prst="rect">
                          <a:avLst/>
                        </a:prstGeom>
                        <a:solidFill>
                          <a:srgbClr val="9D5E2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5813946" y="0"/>
                          <a:ext cx="1924334" cy="463929"/>
                        </a:xfrm>
                        <a:prstGeom prst="rect">
                          <a:avLst/>
                        </a:prstGeom>
                        <a:solidFill>
                          <a:srgbClr val="6C843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47949A3" id="Group 3" o:spid="_x0000_s1026" style="position:absolute;margin-left:-70.7pt;margin-top:-53.9pt;width:609.3pt;height:36.5pt;z-index:251658246" coordsize="77382,4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">
              <v:rect id="Rectangle 4" o:spid="_x0000_s1027" style="position:absolute;width:19240;height:4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" fillcolor="#332f26" stroked="f" strokeweight="1pt"/>
              <v:rect id="Rectangle 5" o:spid="_x0000_s1028" style="position:absolute;left:19379;width:19241;height:4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" fillcolor="#108678" stroked="f" strokeweight="1pt"/>
              <v:rect id="Rectangle 6" o:spid="_x0000_s1029" style="position:absolute;left:38759;width:19241;height:4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" fillcolor="#9d5e28" stroked="f" strokeweight="1pt"/>
              <v:rect id="Rectangle 7" o:spid="_x0000_s1030" style="position:absolute;left:58139;width:19243;height:4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" fillcolor="#6c8438" stroked="f" strokeweight="1pt"/>
            </v:group>
          </w:pict>
        </mc:Fallback>
      </mc:AlternateContent>
    </w:r>
  </w:p>
  <w:p w14:paraId="21CD4AC6" w14:textId="77777777" w:rsidR="003B5EC8" w:rsidRDefault="003B5E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6BF9"/>
    <w:multiLevelType w:val="hybridMultilevel"/>
    <w:tmpl w:val="6B7253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E63EA"/>
    <w:multiLevelType w:val="hybridMultilevel"/>
    <w:tmpl w:val="30CEB90C"/>
    <w:lvl w:ilvl="0" w:tplc="3BA6B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00A62"/>
    <w:multiLevelType w:val="hybridMultilevel"/>
    <w:tmpl w:val="B0C2921C"/>
    <w:lvl w:ilvl="0" w:tplc="F076694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D365F"/>
    <w:multiLevelType w:val="hybridMultilevel"/>
    <w:tmpl w:val="7E8E9492"/>
    <w:lvl w:ilvl="0" w:tplc="6742BA3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710BE"/>
    <w:multiLevelType w:val="hybridMultilevel"/>
    <w:tmpl w:val="99F272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16EEE"/>
    <w:multiLevelType w:val="hybridMultilevel"/>
    <w:tmpl w:val="9FC02B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35068"/>
    <w:multiLevelType w:val="hybridMultilevel"/>
    <w:tmpl w:val="BF06B9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25EE0"/>
    <w:multiLevelType w:val="hybridMultilevel"/>
    <w:tmpl w:val="9F921612"/>
    <w:lvl w:ilvl="0" w:tplc="975062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7453BB"/>
    <w:multiLevelType w:val="hybridMultilevel"/>
    <w:tmpl w:val="9A08CCF6"/>
    <w:lvl w:ilvl="0" w:tplc="091CDB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C7766"/>
    <w:multiLevelType w:val="hybridMultilevel"/>
    <w:tmpl w:val="16F036B6"/>
    <w:lvl w:ilvl="0" w:tplc="40C63C2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F79EA"/>
    <w:multiLevelType w:val="hybridMultilevel"/>
    <w:tmpl w:val="EEF606CC"/>
    <w:lvl w:ilvl="0" w:tplc="017C34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E1B58"/>
    <w:multiLevelType w:val="hybridMultilevel"/>
    <w:tmpl w:val="C840F7DA"/>
    <w:lvl w:ilvl="0" w:tplc="7F4AA1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C5410"/>
    <w:multiLevelType w:val="hybridMultilevel"/>
    <w:tmpl w:val="C0BC92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D2007"/>
    <w:multiLevelType w:val="hybridMultilevel"/>
    <w:tmpl w:val="46208A7C"/>
    <w:lvl w:ilvl="0" w:tplc="82EAC3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00CF9"/>
    <w:multiLevelType w:val="hybridMultilevel"/>
    <w:tmpl w:val="3C3C15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50673"/>
    <w:multiLevelType w:val="hybridMultilevel"/>
    <w:tmpl w:val="62E430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11BC6"/>
    <w:multiLevelType w:val="hybridMultilevel"/>
    <w:tmpl w:val="F8A43B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4750D"/>
    <w:multiLevelType w:val="hybridMultilevel"/>
    <w:tmpl w:val="71F0A350"/>
    <w:lvl w:ilvl="0" w:tplc="EC702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32BD4"/>
    <w:multiLevelType w:val="hybridMultilevel"/>
    <w:tmpl w:val="E800D4FC"/>
    <w:lvl w:ilvl="0" w:tplc="BC9A0C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64FB4"/>
    <w:multiLevelType w:val="hybridMultilevel"/>
    <w:tmpl w:val="C14044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669EA"/>
    <w:multiLevelType w:val="hybridMultilevel"/>
    <w:tmpl w:val="0FB616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E4BE9"/>
    <w:multiLevelType w:val="hybridMultilevel"/>
    <w:tmpl w:val="DDC2EE38"/>
    <w:lvl w:ilvl="0" w:tplc="47620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063B5"/>
    <w:multiLevelType w:val="hybridMultilevel"/>
    <w:tmpl w:val="309E84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F432C"/>
    <w:multiLevelType w:val="hybridMultilevel"/>
    <w:tmpl w:val="F9D64294"/>
    <w:lvl w:ilvl="0" w:tplc="B970A0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0610575">
    <w:abstractNumId w:val="23"/>
  </w:num>
  <w:num w:numId="2" w16cid:durableId="746071032">
    <w:abstractNumId w:val="19"/>
  </w:num>
  <w:num w:numId="3" w16cid:durableId="1290283304">
    <w:abstractNumId w:val="21"/>
  </w:num>
  <w:num w:numId="4" w16cid:durableId="2091924479">
    <w:abstractNumId w:val="17"/>
  </w:num>
  <w:num w:numId="5" w16cid:durableId="351299023">
    <w:abstractNumId w:val="10"/>
  </w:num>
  <w:num w:numId="6" w16cid:durableId="1989892546">
    <w:abstractNumId w:val="1"/>
  </w:num>
  <w:num w:numId="7" w16cid:durableId="1450902606">
    <w:abstractNumId w:val="13"/>
  </w:num>
  <w:num w:numId="8" w16cid:durableId="769277089">
    <w:abstractNumId w:val="3"/>
  </w:num>
  <w:num w:numId="9" w16cid:durableId="1153329518">
    <w:abstractNumId w:val="18"/>
  </w:num>
  <w:num w:numId="10" w16cid:durableId="1313947800">
    <w:abstractNumId w:val="11"/>
  </w:num>
  <w:num w:numId="11" w16cid:durableId="1836416692">
    <w:abstractNumId w:val="9"/>
  </w:num>
  <w:num w:numId="12" w16cid:durableId="791366226">
    <w:abstractNumId w:val="2"/>
  </w:num>
  <w:num w:numId="13" w16cid:durableId="209461793">
    <w:abstractNumId w:val="16"/>
  </w:num>
  <w:num w:numId="14" w16cid:durableId="1495872283">
    <w:abstractNumId w:val="4"/>
  </w:num>
  <w:num w:numId="15" w16cid:durableId="543836137">
    <w:abstractNumId w:val="20"/>
  </w:num>
  <w:num w:numId="16" w16cid:durableId="901795823">
    <w:abstractNumId w:val="7"/>
  </w:num>
  <w:num w:numId="17" w16cid:durableId="382219476">
    <w:abstractNumId w:val="12"/>
  </w:num>
  <w:num w:numId="18" w16cid:durableId="310521643">
    <w:abstractNumId w:val="15"/>
  </w:num>
  <w:num w:numId="19" w16cid:durableId="156044909">
    <w:abstractNumId w:val="22"/>
  </w:num>
  <w:num w:numId="20" w16cid:durableId="913975178">
    <w:abstractNumId w:val="14"/>
  </w:num>
  <w:num w:numId="21" w16cid:durableId="1949968673">
    <w:abstractNumId w:val="8"/>
  </w:num>
  <w:num w:numId="22" w16cid:durableId="2069105803">
    <w:abstractNumId w:val="5"/>
  </w:num>
  <w:num w:numId="23" w16cid:durableId="602110566">
    <w:abstractNumId w:val="6"/>
  </w:num>
  <w:num w:numId="24" w16cid:durableId="1496414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03"/>
    <w:rsid w:val="000034F2"/>
    <w:rsid w:val="00005015"/>
    <w:rsid w:val="0002077F"/>
    <w:rsid w:val="00020E8F"/>
    <w:rsid w:val="00033AA1"/>
    <w:rsid w:val="00034BA6"/>
    <w:rsid w:val="00036995"/>
    <w:rsid w:val="00044977"/>
    <w:rsid w:val="0005072C"/>
    <w:rsid w:val="00052EBC"/>
    <w:rsid w:val="00054642"/>
    <w:rsid w:val="00083682"/>
    <w:rsid w:val="0009032D"/>
    <w:rsid w:val="00093A45"/>
    <w:rsid w:val="00095E6E"/>
    <w:rsid w:val="000976D8"/>
    <w:rsid w:val="000A4106"/>
    <w:rsid w:val="000A456D"/>
    <w:rsid w:val="000A6BE6"/>
    <w:rsid w:val="000B339D"/>
    <w:rsid w:val="000D390F"/>
    <w:rsid w:val="000D6763"/>
    <w:rsid w:val="000E5468"/>
    <w:rsid w:val="000E69BB"/>
    <w:rsid w:val="000F2110"/>
    <w:rsid w:val="000F7568"/>
    <w:rsid w:val="00100363"/>
    <w:rsid w:val="001021F5"/>
    <w:rsid w:val="001063D6"/>
    <w:rsid w:val="001069EC"/>
    <w:rsid w:val="00110F90"/>
    <w:rsid w:val="0011204D"/>
    <w:rsid w:val="0013343B"/>
    <w:rsid w:val="00134A66"/>
    <w:rsid w:val="0014143C"/>
    <w:rsid w:val="00141A63"/>
    <w:rsid w:val="00144B96"/>
    <w:rsid w:val="0015198B"/>
    <w:rsid w:val="00154C7D"/>
    <w:rsid w:val="00164129"/>
    <w:rsid w:val="001644CB"/>
    <w:rsid w:val="00164A17"/>
    <w:rsid w:val="00176B55"/>
    <w:rsid w:val="00182770"/>
    <w:rsid w:val="001875DE"/>
    <w:rsid w:val="001A5E4E"/>
    <w:rsid w:val="001B0691"/>
    <w:rsid w:val="001B5DC1"/>
    <w:rsid w:val="001B7E5D"/>
    <w:rsid w:val="001D1877"/>
    <w:rsid w:val="001D78A2"/>
    <w:rsid w:val="001E3BD9"/>
    <w:rsid w:val="001E424F"/>
    <w:rsid w:val="001E7EE3"/>
    <w:rsid w:val="001F1110"/>
    <w:rsid w:val="001F4DF7"/>
    <w:rsid w:val="00204555"/>
    <w:rsid w:val="002062C5"/>
    <w:rsid w:val="002074DA"/>
    <w:rsid w:val="00212D24"/>
    <w:rsid w:val="00214B57"/>
    <w:rsid w:val="0021666A"/>
    <w:rsid w:val="00221392"/>
    <w:rsid w:val="002268FE"/>
    <w:rsid w:val="0022789D"/>
    <w:rsid w:val="002356E5"/>
    <w:rsid w:val="00235FC5"/>
    <w:rsid w:val="00244CBE"/>
    <w:rsid w:val="00250A9D"/>
    <w:rsid w:val="00250E67"/>
    <w:rsid w:val="00256E50"/>
    <w:rsid w:val="002670E3"/>
    <w:rsid w:val="002707D8"/>
    <w:rsid w:val="002734DA"/>
    <w:rsid w:val="00280824"/>
    <w:rsid w:val="002863C2"/>
    <w:rsid w:val="00287ED0"/>
    <w:rsid w:val="00293CF0"/>
    <w:rsid w:val="0029665C"/>
    <w:rsid w:val="002A3B5B"/>
    <w:rsid w:val="002A4DCE"/>
    <w:rsid w:val="002B71C0"/>
    <w:rsid w:val="002C13AF"/>
    <w:rsid w:val="002D0998"/>
    <w:rsid w:val="002D5266"/>
    <w:rsid w:val="002E065F"/>
    <w:rsid w:val="002E24D2"/>
    <w:rsid w:val="002E2C8C"/>
    <w:rsid w:val="002E7CF7"/>
    <w:rsid w:val="002F38E3"/>
    <w:rsid w:val="002F410F"/>
    <w:rsid w:val="002F735F"/>
    <w:rsid w:val="003001C4"/>
    <w:rsid w:val="00305DFF"/>
    <w:rsid w:val="003105F5"/>
    <w:rsid w:val="00312433"/>
    <w:rsid w:val="003133AD"/>
    <w:rsid w:val="00315752"/>
    <w:rsid w:val="00323501"/>
    <w:rsid w:val="00334DD7"/>
    <w:rsid w:val="00335978"/>
    <w:rsid w:val="00345263"/>
    <w:rsid w:val="0035019A"/>
    <w:rsid w:val="003518B2"/>
    <w:rsid w:val="00351BF5"/>
    <w:rsid w:val="00353A60"/>
    <w:rsid w:val="003569FD"/>
    <w:rsid w:val="00366EAE"/>
    <w:rsid w:val="00372523"/>
    <w:rsid w:val="003775E3"/>
    <w:rsid w:val="00382A6B"/>
    <w:rsid w:val="00387B51"/>
    <w:rsid w:val="00391750"/>
    <w:rsid w:val="00395688"/>
    <w:rsid w:val="003A17F9"/>
    <w:rsid w:val="003A1B4B"/>
    <w:rsid w:val="003A3913"/>
    <w:rsid w:val="003A5AE6"/>
    <w:rsid w:val="003B46D8"/>
    <w:rsid w:val="003B5EC8"/>
    <w:rsid w:val="003B7D94"/>
    <w:rsid w:val="003C22C8"/>
    <w:rsid w:val="003C3D90"/>
    <w:rsid w:val="003C507B"/>
    <w:rsid w:val="003D18A1"/>
    <w:rsid w:val="003D2BF0"/>
    <w:rsid w:val="003E6997"/>
    <w:rsid w:val="003E7241"/>
    <w:rsid w:val="003F0530"/>
    <w:rsid w:val="0040019E"/>
    <w:rsid w:val="0040088B"/>
    <w:rsid w:val="00402684"/>
    <w:rsid w:val="004046FB"/>
    <w:rsid w:val="004056CC"/>
    <w:rsid w:val="0041038F"/>
    <w:rsid w:val="00413D32"/>
    <w:rsid w:val="00414910"/>
    <w:rsid w:val="00416E78"/>
    <w:rsid w:val="0042002E"/>
    <w:rsid w:val="004208FA"/>
    <w:rsid w:val="00423F80"/>
    <w:rsid w:val="00435A65"/>
    <w:rsid w:val="00440946"/>
    <w:rsid w:val="00440C81"/>
    <w:rsid w:val="004411A3"/>
    <w:rsid w:val="00445B5F"/>
    <w:rsid w:val="0044689C"/>
    <w:rsid w:val="00450E4B"/>
    <w:rsid w:val="00453423"/>
    <w:rsid w:val="0045385D"/>
    <w:rsid w:val="00464556"/>
    <w:rsid w:val="00465AD2"/>
    <w:rsid w:val="0046684D"/>
    <w:rsid w:val="004721E5"/>
    <w:rsid w:val="00473F61"/>
    <w:rsid w:val="004763EE"/>
    <w:rsid w:val="004876ED"/>
    <w:rsid w:val="00493FDE"/>
    <w:rsid w:val="0049533E"/>
    <w:rsid w:val="004A40AE"/>
    <w:rsid w:val="004A7130"/>
    <w:rsid w:val="004B7890"/>
    <w:rsid w:val="004C027C"/>
    <w:rsid w:val="004C3317"/>
    <w:rsid w:val="004D3365"/>
    <w:rsid w:val="004F0CAA"/>
    <w:rsid w:val="004F4A71"/>
    <w:rsid w:val="004F7484"/>
    <w:rsid w:val="005071A3"/>
    <w:rsid w:val="00521CDD"/>
    <w:rsid w:val="00527B05"/>
    <w:rsid w:val="00532222"/>
    <w:rsid w:val="00532AAD"/>
    <w:rsid w:val="00546616"/>
    <w:rsid w:val="00554124"/>
    <w:rsid w:val="00554EC2"/>
    <w:rsid w:val="00557A1A"/>
    <w:rsid w:val="00557B7E"/>
    <w:rsid w:val="005627D9"/>
    <w:rsid w:val="00570795"/>
    <w:rsid w:val="00582145"/>
    <w:rsid w:val="00584966"/>
    <w:rsid w:val="00586AB5"/>
    <w:rsid w:val="00587C5D"/>
    <w:rsid w:val="005A62DE"/>
    <w:rsid w:val="005C5CC6"/>
    <w:rsid w:val="005C5D3B"/>
    <w:rsid w:val="005C6C52"/>
    <w:rsid w:val="005C7749"/>
    <w:rsid w:val="005E316F"/>
    <w:rsid w:val="005F0BEC"/>
    <w:rsid w:val="005F4405"/>
    <w:rsid w:val="00601C28"/>
    <w:rsid w:val="00602707"/>
    <w:rsid w:val="006054D5"/>
    <w:rsid w:val="00611B8A"/>
    <w:rsid w:val="00611BC4"/>
    <w:rsid w:val="00615D2D"/>
    <w:rsid w:val="00617959"/>
    <w:rsid w:val="00624512"/>
    <w:rsid w:val="00641347"/>
    <w:rsid w:val="00642455"/>
    <w:rsid w:val="006431FF"/>
    <w:rsid w:val="0064355A"/>
    <w:rsid w:val="00646801"/>
    <w:rsid w:val="006568DD"/>
    <w:rsid w:val="00656E06"/>
    <w:rsid w:val="006579A8"/>
    <w:rsid w:val="00663049"/>
    <w:rsid w:val="00664AFC"/>
    <w:rsid w:val="0067572A"/>
    <w:rsid w:val="00693610"/>
    <w:rsid w:val="00695865"/>
    <w:rsid w:val="00696458"/>
    <w:rsid w:val="006A1114"/>
    <w:rsid w:val="006A3338"/>
    <w:rsid w:val="006A52D5"/>
    <w:rsid w:val="006A5700"/>
    <w:rsid w:val="006A69D8"/>
    <w:rsid w:val="006B4D1C"/>
    <w:rsid w:val="006B4D76"/>
    <w:rsid w:val="006C42E9"/>
    <w:rsid w:val="006E52B1"/>
    <w:rsid w:val="006E606B"/>
    <w:rsid w:val="006F2FD6"/>
    <w:rsid w:val="006F3C4F"/>
    <w:rsid w:val="00704B0A"/>
    <w:rsid w:val="0071032A"/>
    <w:rsid w:val="00710730"/>
    <w:rsid w:val="007120B3"/>
    <w:rsid w:val="00717E7C"/>
    <w:rsid w:val="00721331"/>
    <w:rsid w:val="007313E6"/>
    <w:rsid w:val="0073705C"/>
    <w:rsid w:val="00740304"/>
    <w:rsid w:val="00747F36"/>
    <w:rsid w:val="0075162D"/>
    <w:rsid w:val="00753890"/>
    <w:rsid w:val="00755383"/>
    <w:rsid w:val="007665E3"/>
    <w:rsid w:val="0076719A"/>
    <w:rsid w:val="0077024E"/>
    <w:rsid w:val="007703BD"/>
    <w:rsid w:val="00773A32"/>
    <w:rsid w:val="00783EA9"/>
    <w:rsid w:val="00784769"/>
    <w:rsid w:val="00791DA8"/>
    <w:rsid w:val="00795FFB"/>
    <w:rsid w:val="007A6DC1"/>
    <w:rsid w:val="007B2CC5"/>
    <w:rsid w:val="007B5681"/>
    <w:rsid w:val="007B6D03"/>
    <w:rsid w:val="007C2101"/>
    <w:rsid w:val="007C6965"/>
    <w:rsid w:val="007D2775"/>
    <w:rsid w:val="007E090C"/>
    <w:rsid w:val="007E0F11"/>
    <w:rsid w:val="007E2333"/>
    <w:rsid w:val="007E2F2A"/>
    <w:rsid w:val="007E7220"/>
    <w:rsid w:val="0080038D"/>
    <w:rsid w:val="00800DA1"/>
    <w:rsid w:val="008017B2"/>
    <w:rsid w:val="008266D3"/>
    <w:rsid w:val="008315F6"/>
    <w:rsid w:val="00836A4C"/>
    <w:rsid w:val="008441D8"/>
    <w:rsid w:val="0085672E"/>
    <w:rsid w:val="008658AE"/>
    <w:rsid w:val="0086693F"/>
    <w:rsid w:val="00867C25"/>
    <w:rsid w:val="0087031C"/>
    <w:rsid w:val="008756E4"/>
    <w:rsid w:val="00876161"/>
    <w:rsid w:val="00876BB3"/>
    <w:rsid w:val="00881B56"/>
    <w:rsid w:val="00887582"/>
    <w:rsid w:val="00887E89"/>
    <w:rsid w:val="008A018D"/>
    <w:rsid w:val="008A76A3"/>
    <w:rsid w:val="008C07CD"/>
    <w:rsid w:val="008C1652"/>
    <w:rsid w:val="008C2E57"/>
    <w:rsid w:val="008C55BC"/>
    <w:rsid w:val="008C65ED"/>
    <w:rsid w:val="008C6A03"/>
    <w:rsid w:val="008D511E"/>
    <w:rsid w:val="008D7AFE"/>
    <w:rsid w:val="008E063B"/>
    <w:rsid w:val="008E27E4"/>
    <w:rsid w:val="0090365B"/>
    <w:rsid w:val="00907AAD"/>
    <w:rsid w:val="009133BB"/>
    <w:rsid w:val="00913F5A"/>
    <w:rsid w:val="0091619D"/>
    <w:rsid w:val="009163EE"/>
    <w:rsid w:val="009277C9"/>
    <w:rsid w:val="009300C2"/>
    <w:rsid w:val="009314CD"/>
    <w:rsid w:val="00932C64"/>
    <w:rsid w:val="009331E6"/>
    <w:rsid w:val="00942B4F"/>
    <w:rsid w:val="00947F74"/>
    <w:rsid w:val="0095234D"/>
    <w:rsid w:val="0095741E"/>
    <w:rsid w:val="0095753B"/>
    <w:rsid w:val="009607D0"/>
    <w:rsid w:val="009620DF"/>
    <w:rsid w:val="009653E4"/>
    <w:rsid w:val="009662C0"/>
    <w:rsid w:val="00971CDB"/>
    <w:rsid w:val="00972D06"/>
    <w:rsid w:val="00973D92"/>
    <w:rsid w:val="00976FFF"/>
    <w:rsid w:val="00977A94"/>
    <w:rsid w:val="00980909"/>
    <w:rsid w:val="009822A8"/>
    <w:rsid w:val="0099492F"/>
    <w:rsid w:val="00997F52"/>
    <w:rsid w:val="009A3191"/>
    <w:rsid w:val="009A55F9"/>
    <w:rsid w:val="009B0B7E"/>
    <w:rsid w:val="009B10A1"/>
    <w:rsid w:val="009C366E"/>
    <w:rsid w:val="009C5D97"/>
    <w:rsid w:val="009C651A"/>
    <w:rsid w:val="009D0356"/>
    <w:rsid w:val="009D4227"/>
    <w:rsid w:val="009D42C4"/>
    <w:rsid w:val="009E4C0A"/>
    <w:rsid w:val="009E777D"/>
    <w:rsid w:val="009F1B84"/>
    <w:rsid w:val="009F2D60"/>
    <w:rsid w:val="009F32E0"/>
    <w:rsid w:val="009F7FD3"/>
    <w:rsid w:val="00A0744C"/>
    <w:rsid w:val="00A152B1"/>
    <w:rsid w:val="00A30F6D"/>
    <w:rsid w:val="00A3234C"/>
    <w:rsid w:val="00A32A99"/>
    <w:rsid w:val="00A448E5"/>
    <w:rsid w:val="00A53092"/>
    <w:rsid w:val="00A53428"/>
    <w:rsid w:val="00A6083C"/>
    <w:rsid w:val="00A62A75"/>
    <w:rsid w:val="00A62AE7"/>
    <w:rsid w:val="00A64522"/>
    <w:rsid w:val="00A80532"/>
    <w:rsid w:val="00A823DC"/>
    <w:rsid w:val="00A83B41"/>
    <w:rsid w:val="00A90E93"/>
    <w:rsid w:val="00A91DD6"/>
    <w:rsid w:val="00AA7CEC"/>
    <w:rsid w:val="00AC587A"/>
    <w:rsid w:val="00AD16B8"/>
    <w:rsid w:val="00AD2E65"/>
    <w:rsid w:val="00AE14F2"/>
    <w:rsid w:val="00AE75F2"/>
    <w:rsid w:val="00AF2204"/>
    <w:rsid w:val="00AF230B"/>
    <w:rsid w:val="00B00E2B"/>
    <w:rsid w:val="00B062D2"/>
    <w:rsid w:val="00B07400"/>
    <w:rsid w:val="00B10D44"/>
    <w:rsid w:val="00B17BC7"/>
    <w:rsid w:val="00B21B01"/>
    <w:rsid w:val="00B33551"/>
    <w:rsid w:val="00B36B36"/>
    <w:rsid w:val="00B64F54"/>
    <w:rsid w:val="00B8679B"/>
    <w:rsid w:val="00B91B6B"/>
    <w:rsid w:val="00BA45BB"/>
    <w:rsid w:val="00BA6CBB"/>
    <w:rsid w:val="00BB51D5"/>
    <w:rsid w:val="00BC1323"/>
    <w:rsid w:val="00BC2FF2"/>
    <w:rsid w:val="00BC3BDE"/>
    <w:rsid w:val="00BD1D3F"/>
    <w:rsid w:val="00BD4BDF"/>
    <w:rsid w:val="00BE1390"/>
    <w:rsid w:val="00BF05A7"/>
    <w:rsid w:val="00BF1109"/>
    <w:rsid w:val="00BF7792"/>
    <w:rsid w:val="00BF7D65"/>
    <w:rsid w:val="00C0005E"/>
    <w:rsid w:val="00C0309A"/>
    <w:rsid w:val="00C04166"/>
    <w:rsid w:val="00C064F5"/>
    <w:rsid w:val="00C1050B"/>
    <w:rsid w:val="00C129C9"/>
    <w:rsid w:val="00C13456"/>
    <w:rsid w:val="00C23C67"/>
    <w:rsid w:val="00C24BA4"/>
    <w:rsid w:val="00C33A82"/>
    <w:rsid w:val="00C33CDC"/>
    <w:rsid w:val="00C34003"/>
    <w:rsid w:val="00C34722"/>
    <w:rsid w:val="00C40DB6"/>
    <w:rsid w:val="00C54C50"/>
    <w:rsid w:val="00C57AA4"/>
    <w:rsid w:val="00C63B4D"/>
    <w:rsid w:val="00C95FD7"/>
    <w:rsid w:val="00C97425"/>
    <w:rsid w:val="00CA0407"/>
    <w:rsid w:val="00CA6A44"/>
    <w:rsid w:val="00CB252F"/>
    <w:rsid w:val="00CC1FA8"/>
    <w:rsid w:val="00CC669D"/>
    <w:rsid w:val="00CD07ED"/>
    <w:rsid w:val="00CE11C7"/>
    <w:rsid w:val="00CE21DB"/>
    <w:rsid w:val="00CF111A"/>
    <w:rsid w:val="00CF38F4"/>
    <w:rsid w:val="00CF4DF6"/>
    <w:rsid w:val="00D00451"/>
    <w:rsid w:val="00D05EA3"/>
    <w:rsid w:val="00D101DF"/>
    <w:rsid w:val="00D13A92"/>
    <w:rsid w:val="00D24900"/>
    <w:rsid w:val="00D31CC6"/>
    <w:rsid w:val="00D3578D"/>
    <w:rsid w:val="00D40EDC"/>
    <w:rsid w:val="00D507CD"/>
    <w:rsid w:val="00D626B1"/>
    <w:rsid w:val="00D65BD6"/>
    <w:rsid w:val="00D66B91"/>
    <w:rsid w:val="00D76434"/>
    <w:rsid w:val="00D80F8A"/>
    <w:rsid w:val="00D91FF5"/>
    <w:rsid w:val="00D9543E"/>
    <w:rsid w:val="00D96B6B"/>
    <w:rsid w:val="00DA2C0E"/>
    <w:rsid w:val="00DC480F"/>
    <w:rsid w:val="00DD2E10"/>
    <w:rsid w:val="00DE03AA"/>
    <w:rsid w:val="00DE085F"/>
    <w:rsid w:val="00DE16D3"/>
    <w:rsid w:val="00DE43D8"/>
    <w:rsid w:val="00DF64E8"/>
    <w:rsid w:val="00E0062F"/>
    <w:rsid w:val="00E013D8"/>
    <w:rsid w:val="00E47FB6"/>
    <w:rsid w:val="00E55C96"/>
    <w:rsid w:val="00E56EA2"/>
    <w:rsid w:val="00E57BFB"/>
    <w:rsid w:val="00E6213C"/>
    <w:rsid w:val="00E63DB5"/>
    <w:rsid w:val="00E70BE9"/>
    <w:rsid w:val="00E725D6"/>
    <w:rsid w:val="00E7492F"/>
    <w:rsid w:val="00E76D93"/>
    <w:rsid w:val="00E85570"/>
    <w:rsid w:val="00E96B57"/>
    <w:rsid w:val="00EA6F70"/>
    <w:rsid w:val="00ED0EB1"/>
    <w:rsid w:val="00ED44B5"/>
    <w:rsid w:val="00ED716B"/>
    <w:rsid w:val="00ED7206"/>
    <w:rsid w:val="00EE1F04"/>
    <w:rsid w:val="00EE7318"/>
    <w:rsid w:val="00EF1F4D"/>
    <w:rsid w:val="00F01A47"/>
    <w:rsid w:val="00F038C5"/>
    <w:rsid w:val="00F202A9"/>
    <w:rsid w:val="00F20447"/>
    <w:rsid w:val="00F27CBB"/>
    <w:rsid w:val="00F30514"/>
    <w:rsid w:val="00F3190F"/>
    <w:rsid w:val="00F34CC7"/>
    <w:rsid w:val="00F35051"/>
    <w:rsid w:val="00F41CC8"/>
    <w:rsid w:val="00F46B82"/>
    <w:rsid w:val="00F5355A"/>
    <w:rsid w:val="00F54A7B"/>
    <w:rsid w:val="00F55967"/>
    <w:rsid w:val="00F5745A"/>
    <w:rsid w:val="00F675EB"/>
    <w:rsid w:val="00F73710"/>
    <w:rsid w:val="00F831C5"/>
    <w:rsid w:val="00F86A62"/>
    <w:rsid w:val="00F91DF9"/>
    <w:rsid w:val="00F94879"/>
    <w:rsid w:val="00FA5C27"/>
    <w:rsid w:val="00FB06E9"/>
    <w:rsid w:val="00FB180A"/>
    <w:rsid w:val="00FB32B2"/>
    <w:rsid w:val="00FB370D"/>
    <w:rsid w:val="00FB4B43"/>
    <w:rsid w:val="00FC1C31"/>
    <w:rsid w:val="00FE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E60C0"/>
  <w15:chartTrackingRefBased/>
  <w15:docId w15:val="{BD066F1B-A1FC-4A3F-8AB7-5711592D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7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77D"/>
  </w:style>
  <w:style w:type="paragraph" w:styleId="Footer">
    <w:name w:val="footer"/>
    <w:basedOn w:val="Normal"/>
    <w:link w:val="FooterChar"/>
    <w:uiPriority w:val="99"/>
    <w:unhideWhenUsed/>
    <w:rsid w:val="009E77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77D"/>
  </w:style>
  <w:style w:type="paragraph" w:styleId="ListParagraph">
    <w:name w:val="List Paragraph"/>
    <w:basedOn w:val="Normal"/>
    <w:uiPriority w:val="34"/>
    <w:qFormat/>
    <w:rsid w:val="00D91FF5"/>
    <w:pPr>
      <w:ind w:left="720"/>
    </w:pPr>
  </w:style>
  <w:style w:type="character" w:styleId="Hyperlink">
    <w:name w:val="Hyperlink"/>
    <w:basedOn w:val="DefaultParagraphFont"/>
    <w:uiPriority w:val="99"/>
    <w:unhideWhenUsed/>
    <w:rsid w:val="003518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8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90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75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eff\OneDrive\lbphd00005%20-%20LBPHD%20Information\Letterhead%20&amp;%20Fax%20Cover%20Sheet\Letterhead%20(202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19753-DBE3-4AA1-B3C1-4736DAC7B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(2020)</Template>
  <TotalTime>159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Loup Basin Public Health Department</dc:creator>
  <cp:keywords/>
  <dc:description/>
  <cp:lastModifiedBy>Amanda Jeffres</cp:lastModifiedBy>
  <cp:revision>18</cp:revision>
  <cp:lastPrinted>2023-08-04T20:31:00Z</cp:lastPrinted>
  <dcterms:created xsi:type="dcterms:W3CDTF">2024-10-29T16:26:00Z</dcterms:created>
  <dcterms:modified xsi:type="dcterms:W3CDTF">2024-10-31T13:29:00Z</dcterms:modified>
</cp:coreProperties>
</file>